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3724" w14:textId="762DD3B1" w:rsidR="00BC3D7D" w:rsidRDefault="00BC3D7D" w:rsidP="00BC3D7D">
      <w:pPr>
        <w:spacing w:after="0" w:line="240" w:lineRule="auto"/>
        <w:textAlignment w:val="baseline"/>
        <w:rPr>
          <w:rFonts w:ascii="Calibri" w:eastAsia="Times New Roman" w:hAnsi="Calibri" w:cs="Calibri"/>
          <w:caps/>
          <w:color w:val="00889B"/>
          <w:sz w:val="28"/>
          <w:szCs w:val="28"/>
          <w:lang w:eastAsia="de-DE"/>
        </w:rPr>
      </w:pPr>
      <w:r w:rsidRPr="00BC3D7D">
        <w:rPr>
          <w:rFonts w:ascii="Calibri" w:eastAsia="Times New Roman" w:hAnsi="Calibri" w:cs="Calibri"/>
          <w:caps/>
          <w:color w:val="00889B"/>
          <w:sz w:val="28"/>
          <w:szCs w:val="28"/>
          <w:lang w:eastAsia="de-DE"/>
        </w:rPr>
        <w:t>AUFGABE 1 </w:t>
      </w:r>
    </w:p>
    <w:p w14:paraId="571F28A2" w14:textId="77777777" w:rsidR="00CF53F0" w:rsidRPr="00BC3D7D" w:rsidRDefault="00CF53F0" w:rsidP="00BC3D7D">
      <w:pPr>
        <w:spacing w:after="0" w:line="240" w:lineRule="auto"/>
        <w:textAlignment w:val="baseline"/>
        <w:rPr>
          <w:rFonts w:ascii="Segoe UI" w:eastAsia="Times New Roman" w:hAnsi="Segoe UI" w:cs="Segoe UI"/>
          <w:caps/>
          <w:color w:val="00529C"/>
          <w:sz w:val="18"/>
          <w:szCs w:val="18"/>
          <w:lang w:eastAsia="de-DE"/>
        </w:rPr>
      </w:pPr>
    </w:p>
    <w:p w14:paraId="7B50CC12" w14:textId="0DE39144" w:rsidR="00012C47" w:rsidRDefault="00D74028" w:rsidP="00012C47">
      <w:pPr>
        <w:rPr>
          <w:rFonts w:ascii="MuseoSans-500" w:eastAsia="Times New Roman" w:hAnsi="MuseoSans-500" w:cs="Calibri"/>
          <w:b/>
          <w:bCs/>
          <w:sz w:val="20"/>
          <w:szCs w:val="20"/>
          <w:lang w:eastAsia="de-DE"/>
        </w:rPr>
      </w:pPr>
      <w:r w:rsidRPr="00D74028">
        <w:rPr>
          <w:rFonts w:ascii="MuseoSans-500" w:eastAsia="Times New Roman" w:hAnsi="MuseoSans-500" w:cs="Calibri"/>
          <w:b/>
          <w:bCs/>
          <w:sz w:val="20"/>
          <w:szCs w:val="20"/>
          <w:lang w:eastAsia="de-DE"/>
        </w:rPr>
        <w:t>Vervollständigt mit Hilfe der Grafik „Wälder weltweit“ den Lückentext.</w:t>
      </w:r>
    </w:p>
    <w:p w14:paraId="6E489B37" w14:textId="13D2F386" w:rsidR="00D74028" w:rsidRDefault="00D74028" w:rsidP="00012C47">
      <w:pPr>
        <w:rPr>
          <w:rFonts w:ascii="MuseoSans-500" w:eastAsia="Times New Roman" w:hAnsi="MuseoSans-500" w:cs="Calibri"/>
          <w:sz w:val="20"/>
          <w:szCs w:val="20"/>
          <w:lang w:eastAsia="de-DE"/>
        </w:rPr>
      </w:pPr>
    </w:p>
    <w:p w14:paraId="7208FCCA" w14:textId="7F4717B5" w:rsidR="00D74028" w:rsidRPr="003732E5" w:rsidRDefault="00D74028" w:rsidP="00171C0B">
      <w:pPr>
        <w:pStyle w:val="StandardWeb"/>
        <w:spacing w:before="0" w:beforeAutospacing="0" w:after="0" w:afterAutospacing="0" w:line="360" w:lineRule="auto"/>
        <w:rPr>
          <w:rFonts w:ascii="Calibri" w:hAnsi="Calibri" w:cs="Calibri"/>
        </w:rPr>
      </w:pPr>
      <w:r w:rsidRPr="003732E5">
        <w:rPr>
          <w:rFonts w:ascii="Calibri" w:hAnsi="Calibri" w:cs="Calibri"/>
        </w:rPr>
        <w:t>Die Grafik zeigt die Fläche des Waldes in Kanada, __________________, Russland, __________________ und Brasilien. Das Thema des Schaubildes ist die Größe der Waldfläche in fünf Ländern und die Art des Waldes in den Ländern. In der Grafik ist deutlich zu erkennen, dass China eine Waldfläche von __________ % und damit von allen _________ Ländern die kleinste Waldfläche hat. In China gibt es hauptsächlich _____________</w:t>
      </w:r>
      <w:proofErr w:type="spellStart"/>
      <w:r w:rsidRPr="003732E5">
        <w:rPr>
          <w:rFonts w:ascii="Calibri" w:hAnsi="Calibri" w:cs="Calibri"/>
        </w:rPr>
        <w:t>wald</w:t>
      </w:r>
      <w:proofErr w:type="spellEnd"/>
      <w:r w:rsidRPr="003732E5">
        <w:rPr>
          <w:rFonts w:ascii="Calibri" w:hAnsi="Calibri" w:cs="Calibri"/>
        </w:rPr>
        <w:t xml:space="preserve">. </w:t>
      </w:r>
    </w:p>
    <w:p w14:paraId="703CD122" w14:textId="77777777" w:rsidR="0052071F" w:rsidRDefault="0052071F" w:rsidP="00171C0B">
      <w:pPr>
        <w:pStyle w:val="StandardWeb"/>
        <w:spacing w:before="0" w:beforeAutospacing="0" w:after="0" w:afterAutospacing="0" w:line="360" w:lineRule="auto"/>
        <w:rPr>
          <w:rFonts w:ascii="Calibri" w:hAnsi="Calibri" w:cs="Calibri"/>
        </w:rPr>
      </w:pPr>
    </w:p>
    <w:p w14:paraId="5DD6D4CE" w14:textId="557620E9" w:rsidR="00D74028" w:rsidRPr="003732E5" w:rsidRDefault="00D74028" w:rsidP="00171C0B">
      <w:pPr>
        <w:pStyle w:val="StandardWeb"/>
        <w:spacing w:before="0" w:beforeAutospacing="0" w:after="0" w:afterAutospacing="0" w:line="360" w:lineRule="auto"/>
        <w:rPr>
          <w:rFonts w:ascii="Calibri" w:hAnsi="Calibri" w:cs="Calibri"/>
        </w:rPr>
      </w:pPr>
      <w:r w:rsidRPr="003732E5">
        <w:rPr>
          <w:rFonts w:ascii="Calibri" w:hAnsi="Calibri" w:cs="Calibri"/>
        </w:rPr>
        <w:t xml:space="preserve">Am meisten Wald hat _________________ mit __________ %. In der Grafik ist deutlich zu erkennen, dass es in Brasilien </w:t>
      </w:r>
      <w:r w:rsidR="0052071F">
        <w:rPr>
          <w:rFonts w:ascii="Calibri" w:hAnsi="Calibri" w:cs="Calibri"/>
        </w:rPr>
        <w:t>hauptsächlich</w:t>
      </w:r>
      <w:r w:rsidRPr="003732E5">
        <w:rPr>
          <w:rFonts w:ascii="Calibri" w:hAnsi="Calibri" w:cs="Calibri"/>
        </w:rPr>
        <w:t xml:space="preserve"> ___________________________</w:t>
      </w:r>
      <w:proofErr w:type="spellStart"/>
      <w:r w:rsidRPr="003732E5">
        <w:rPr>
          <w:rFonts w:ascii="Calibri" w:hAnsi="Calibri" w:cs="Calibri"/>
        </w:rPr>
        <w:t>wald</w:t>
      </w:r>
      <w:proofErr w:type="spellEnd"/>
      <w:r w:rsidRPr="003732E5">
        <w:rPr>
          <w:rFonts w:ascii="Calibri" w:hAnsi="Calibri" w:cs="Calibri"/>
        </w:rPr>
        <w:t xml:space="preserve"> gibt. Interessant ist, dass es in Kanada </w:t>
      </w:r>
      <w:r w:rsidR="0052071F">
        <w:rPr>
          <w:rFonts w:ascii="Calibri" w:hAnsi="Calibri" w:cs="Calibri"/>
        </w:rPr>
        <w:t>hauptsächlich</w:t>
      </w:r>
      <w:r w:rsidRPr="003732E5">
        <w:rPr>
          <w:rFonts w:ascii="Calibri" w:hAnsi="Calibri" w:cs="Calibri"/>
        </w:rPr>
        <w:t xml:space="preserve"> ________</w:t>
      </w:r>
      <w:proofErr w:type="spellStart"/>
      <w:r w:rsidRPr="003732E5">
        <w:rPr>
          <w:rFonts w:ascii="Calibri" w:hAnsi="Calibri" w:cs="Calibri"/>
        </w:rPr>
        <w:t>wald</w:t>
      </w:r>
      <w:proofErr w:type="spellEnd"/>
      <w:r w:rsidRPr="003732E5">
        <w:rPr>
          <w:rFonts w:ascii="Calibri" w:hAnsi="Calibri" w:cs="Calibri"/>
        </w:rPr>
        <w:t xml:space="preserve"> gibt</w:t>
      </w:r>
      <w:r w:rsidR="0052071F">
        <w:rPr>
          <w:rFonts w:ascii="Calibri" w:hAnsi="Calibri" w:cs="Calibri"/>
        </w:rPr>
        <w:t>,</w:t>
      </w:r>
      <w:r w:rsidRPr="003732E5">
        <w:rPr>
          <w:rFonts w:ascii="Calibri" w:hAnsi="Calibri" w:cs="Calibri"/>
        </w:rPr>
        <w:t xml:space="preserve"> nämlich _________ %.</w:t>
      </w:r>
    </w:p>
    <w:p w14:paraId="15AED3C1" w14:textId="77777777" w:rsidR="00D74028" w:rsidRPr="003732E5" w:rsidRDefault="00D74028" w:rsidP="00171C0B">
      <w:pPr>
        <w:pStyle w:val="StandardWeb"/>
        <w:spacing w:before="0" w:beforeAutospacing="0" w:after="0" w:afterAutospacing="0" w:line="360" w:lineRule="auto"/>
        <w:rPr>
          <w:rFonts w:ascii="Calibri" w:hAnsi="Calibri" w:cs="Calibri"/>
        </w:rPr>
      </w:pPr>
      <w:r w:rsidRPr="003732E5">
        <w:rPr>
          <w:rFonts w:ascii="Calibri" w:hAnsi="Calibri" w:cs="Calibri"/>
        </w:rPr>
        <w:t xml:space="preserve">Im Schaubild gibt es außerdem noch Informationen zur Anzahl der Tier- und Pflanzenarten in den Tropenwäldern: _____________ % der Tier- und Pflanzenarten leben dort. </w:t>
      </w:r>
    </w:p>
    <w:p w14:paraId="6EFE62AF" w14:textId="77777777" w:rsidR="00D74028" w:rsidRPr="003732E5" w:rsidRDefault="00D74028" w:rsidP="00D74028">
      <w:pPr>
        <w:pStyle w:val="StandardWeb"/>
        <w:spacing w:before="0" w:beforeAutospacing="0" w:after="0" w:afterAutospacing="0"/>
        <w:rPr>
          <w:rFonts w:ascii="Calibri" w:hAnsi="Calibri" w:cs="Calibri"/>
        </w:rPr>
      </w:pPr>
    </w:p>
    <w:p w14:paraId="301CD008" w14:textId="77777777" w:rsidR="00D74028" w:rsidRPr="006F75DC" w:rsidRDefault="00D74028" w:rsidP="006F75DC">
      <w:pPr>
        <w:rPr>
          <w:rFonts w:ascii="MuseoSans-500" w:eastAsia="Times New Roman" w:hAnsi="MuseoSans-500" w:cs="Calibri"/>
          <w:b/>
          <w:bCs/>
          <w:sz w:val="20"/>
          <w:szCs w:val="20"/>
          <w:lang w:eastAsia="de-DE"/>
        </w:rPr>
      </w:pPr>
      <w:r w:rsidRPr="006F75DC">
        <w:rPr>
          <w:rFonts w:ascii="MuseoSans-500" w:eastAsia="Times New Roman" w:hAnsi="MuseoSans-500" w:cs="Calibri"/>
          <w:b/>
          <w:bCs/>
          <w:sz w:val="20"/>
          <w:szCs w:val="20"/>
          <w:lang w:eastAsia="de-DE"/>
        </w:rPr>
        <w:t xml:space="preserve">Lest den Text noch einmal und unterstreicht wichtige Redemittel zur Grafikbeschreibung. </w:t>
      </w:r>
    </w:p>
    <w:p w14:paraId="50CA76D7" w14:textId="77777777" w:rsidR="0052071F" w:rsidRPr="003732E5" w:rsidRDefault="0052071F" w:rsidP="00D74028">
      <w:pPr>
        <w:pStyle w:val="StandardWeb"/>
        <w:spacing w:before="0" w:beforeAutospacing="0" w:after="0" w:afterAutospacing="0"/>
        <w:rPr>
          <w:rFonts w:ascii="Calibri" w:hAnsi="Calibri" w:cs="Calibri"/>
        </w:rPr>
      </w:pPr>
    </w:p>
    <w:p w14:paraId="22B9C3AA" w14:textId="621BD0BC" w:rsidR="00D74028" w:rsidRDefault="00D74028" w:rsidP="00D74028">
      <w:pPr>
        <w:spacing w:after="0" w:line="240" w:lineRule="auto"/>
        <w:textAlignment w:val="baseline"/>
        <w:rPr>
          <w:rFonts w:ascii="Calibri" w:eastAsia="Times New Roman" w:hAnsi="Calibri" w:cs="Calibri"/>
          <w:caps/>
          <w:color w:val="00889B"/>
          <w:sz w:val="28"/>
          <w:szCs w:val="28"/>
          <w:lang w:eastAsia="de-DE"/>
        </w:rPr>
      </w:pPr>
      <w:r w:rsidRPr="00BC3D7D">
        <w:rPr>
          <w:rFonts w:ascii="Calibri" w:eastAsia="Times New Roman" w:hAnsi="Calibri" w:cs="Calibri"/>
          <w:caps/>
          <w:color w:val="00889B"/>
          <w:sz w:val="28"/>
          <w:szCs w:val="28"/>
          <w:lang w:eastAsia="de-DE"/>
        </w:rPr>
        <w:t xml:space="preserve">AUFGABE </w:t>
      </w:r>
      <w:r>
        <w:rPr>
          <w:rFonts w:ascii="Calibri" w:eastAsia="Times New Roman" w:hAnsi="Calibri" w:cs="Calibri"/>
          <w:caps/>
          <w:color w:val="00889B"/>
          <w:sz w:val="28"/>
          <w:szCs w:val="28"/>
          <w:lang w:eastAsia="de-DE"/>
        </w:rPr>
        <w:t>2</w:t>
      </w:r>
      <w:r w:rsidRPr="00BC3D7D">
        <w:rPr>
          <w:rFonts w:ascii="Calibri" w:eastAsia="Times New Roman" w:hAnsi="Calibri" w:cs="Calibri"/>
          <w:caps/>
          <w:color w:val="00889B"/>
          <w:sz w:val="28"/>
          <w:szCs w:val="28"/>
          <w:lang w:eastAsia="de-DE"/>
        </w:rPr>
        <w:t> </w:t>
      </w:r>
    </w:p>
    <w:p w14:paraId="4B9407C1" w14:textId="77777777" w:rsidR="00D74028" w:rsidRPr="00BC3D7D" w:rsidRDefault="00D74028" w:rsidP="00D74028">
      <w:pPr>
        <w:spacing w:after="0" w:line="240" w:lineRule="auto"/>
        <w:textAlignment w:val="baseline"/>
        <w:rPr>
          <w:rFonts w:ascii="Segoe UI" w:eastAsia="Times New Roman" w:hAnsi="Segoe UI" w:cs="Segoe UI"/>
          <w:caps/>
          <w:color w:val="00529C"/>
          <w:sz w:val="18"/>
          <w:szCs w:val="18"/>
          <w:lang w:eastAsia="de-DE"/>
        </w:rPr>
      </w:pPr>
    </w:p>
    <w:p w14:paraId="1ED52569" w14:textId="6949CC87" w:rsidR="00D74028" w:rsidRDefault="00D74028" w:rsidP="00012C47">
      <w:pPr>
        <w:rPr>
          <w:rFonts w:ascii="MuseoSans-500" w:eastAsia="Times New Roman" w:hAnsi="MuseoSans-500" w:cs="Calibri"/>
          <w:b/>
          <w:bCs/>
          <w:sz w:val="20"/>
          <w:szCs w:val="20"/>
          <w:lang w:eastAsia="de-DE"/>
        </w:rPr>
      </w:pPr>
      <w:r w:rsidRPr="00D74028">
        <w:rPr>
          <w:rFonts w:ascii="MuseoSans-500" w:eastAsia="Times New Roman" w:hAnsi="MuseoSans-500" w:cs="Calibri"/>
          <w:b/>
          <w:bCs/>
          <w:sz w:val="20"/>
          <w:szCs w:val="20"/>
          <w:lang w:eastAsia="de-DE"/>
        </w:rPr>
        <w:t>Versucht jetzt noch einmal die Grafik mündlich zu beschreiben. Bildet Sätze und nutzt die Redemittel.</w:t>
      </w:r>
    </w:p>
    <w:p w14:paraId="530AD861" w14:textId="77777777" w:rsidR="00D74028" w:rsidRDefault="00D74028" w:rsidP="00D74028">
      <w:pPr>
        <w:pStyle w:val="StandardWeb"/>
        <w:spacing w:before="0" w:beforeAutospacing="0" w:after="0" w:afterAutospacing="0"/>
        <w:rPr>
          <w:rFonts w:ascii="Calibri" w:hAnsi="Calibri" w:cs="Calibri"/>
        </w:rPr>
      </w:pPr>
    </w:p>
    <w:p w14:paraId="3E38E702" w14:textId="77777777" w:rsidR="00D74028" w:rsidRDefault="00D74028" w:rsidP="00D74028">
      <w:pPr>
        <w:pStyle w:val="StandardWeb"/>
        <w:spacing w:before="0" w:beforeAutospacing="0" w:after="0" w:afterAutospacing="0"/>
        <w:rPr>
          <w:rFonts w:ascii="Calibri" w:hAnsi="Calibri" w:cs="Calibri"/>
        </w:rPr>
      </w:pPr>
      <w:r w:rsidRPr="003732E5">
        <w:rPr>
          <w:rFonts w:ascii="Calibri" w:hAnsi="Calibri" w:cs="Calibri"/>
        </w:rPr>
        <w:t>Die Grafik zeigt …</w:t>
      </w:r>
    </w:p>
    <w:p w14:paraId="1A80656F" w14:textId="77777777" w:rsidR="00D74028" w:rsidRDefault="00D74028" w:rsidP="00D74028">
      <w:pPr>
        <w:pStyle w:val="StandardWeb"/>
        <w:spacing w:before="0" w:beforeAutospacing="0" w:after="0" w:afterAutospacing="0"/>
        <w:rPr>
          <w:rFonts w:ascii="Calibri" w:hAnsi="Calibri" w:cs="Calibri"/>
        </w:rPr>
      </w:pPr>
      <w:r w:rsidRPr="003732E5">
        <w:rPr>
          <w:rFonts w:ascii="Calibri" w:hAnsi="Calibri" w:cs="Calibri"/>
        </w:rPr>
        <w:br/>
        <w:t>Das Thema des Schaubildes ist …</w:t>
      </w:r>
    </w:p>
    <w:p w14:paraId="46611AA8" w14:textId="77777777" w:rsidR="00D74028" w:rsidRDefault="00D74028" w:rsidP="00D74028">
      <w:pPr>
        <w:pStyle w:val="StandardWeb"/>
        <w:spacing w:before="0" w:beforeAutospacing="0" w:after="0" w:afterAutospacing="0"/>
        <w:rPr>
          <w:rFonts w:ascii="Calibri" w:hAnsi="Calibri" w:cs="Calibri"/>
        </w:rPr>
      </w:pPr>
      <w:r w:rsidRPr="003732E5">
        <w:rPr>
          <w:rFonts w:ascii="Calibri" w:hAnsi="Calibri" w:cs="Calibri"/>
        </w:rPr>
        <w:br/>
        <w:t>Die Grafik liefert Informationen über …</w:t>
      </w:r>
    </w:p>
    <w:p w14:paraId="782BF3D5" w14:textId="0D1B51E4" w:rsidR="00D74028" w:rsidRDefault="00D74028" w:rsidP="00D74028">
      <w:pPr>
        <w:pStyle w:val="StandardWeb"/>
        <w:spacing w:before="0" w:beforeAutospacing="0" w:after="0" w:afterAutospacing="0"/>
        <w:rPr>
          <w:rFonts w:ascii="Calibri" w:hAnsi="Calibri" w:cs="Calibri"/>
        </w:rPr>
      </w:pPr>
      <w:r w:rsidRPr="003732E5">
        <w:rPr>
          <w:rFonts w:ascii="Calibri" w:hAnsi="Calibri" w:cs="Calibri"/>
        </w:rPr>
        <w:br/>
        <w:t xml:space="preserve">In der Grafik ist deutlich zu erkennen, dass ... </w:t>
      </w:r>
    </w:p>
    <w:p w14:paraId="3D8A6389" w14:textId="77777777" w:rsidR="00D74028" w:rsidRDefault="00D74028" w:rsidP="00D74028">
      <w:pPr>
        <w:pStyle w:val="StandardWeb"/>
        <w:spacing w:before="0" w:beforeAutospacing="0" w:after="0" w:afterAutospacing="0"/>
        <w:rPr>
          <w:rFonts w:ascii="Calibri" w:hAnsi="Calibri" w:cs="Calibri"/>
        </w:rPr>
      </w:pPr>
      <w:r w:rsidRPr="003732E5">
        <w:rPr>
          <w:rFonts w:ascii="Calibri" w:hAnsi="Calibri" w:cs="Calibri"/>
        </w:rPr>
        <w:br/>
        <w:t>Man kann in der Grafik deutlich erkennen, dass ...</w:t>
      </w:r>
    </w:p>
    <w:p w14:paraId="715E62A3" w14:textId="0119455B" w:rsidR="00D74028" w:rsidRDefault="00D74028" w:rsidP="00D74028">
      <w:pPr>
        <w:pStyle w:val="StandardWeb"/>
        <w:spacing w:before="0" w:beforeAutospacing="0" w:after="0" w:afterAutospacing="0"/>
        <w:rPr>
          <w:rFonts w:ascii="Calibri" w:hAnsi="Calibri" w:cs="Calibri"/>
        </w:rPr>
      </w:pPr>
      <w:r w:rsidRPr="003732E5">
        <w:rPr>
          <w:rFonts w:ascii="Calibri" w:hAnsi="Calibri" w:cs="Calibri"/>
        </w:rPr>
        <w:br/>
        <w:t>Interessant ist, dass …</w:t>
      </w:r>
    </w:p>
    <w:p w14:paraId="41866B95" w14:textId="77777777" w:rsidR="00D74028" w:rsidRDefault="00D74028" w:rsidP="00D74028">
      <w:pPr>
        <w:pStyle w:val="StandardWeb"/>
        <w:spacing w:before="0" w:beforeAutospacing="0" w:after="0" w:afterAutospacing="0"/>
        <w:rPr>
          <w:rFonts w:ascii="Calibri" w:hAnsi="Calibri" w:cs="Calibri"/>
        </w:rPr>
      </w:pPr>
    </w:p>
    <w:p w14:paraId="7694963C" w14:textId="6C214ADA" w:rsidR="00D74028" w:rsidRPr="00171C0B" w:rsidRDefault="00D74028" w:rsidP="00171C0B">
      <w:pPr>
        <w:pStyle w:val="StandardWeb"/>
        <w:spacing w:before="0" w:beforeAutospacing="0" w:after="0" w:afterAutospacing="0"/>
        <w:rPr>
          <w:rFonts w:ascii="Calibri" w:hAnsi="Calibri" w:cs="Calibri"/>
        </w:rPr>
      </w:pPr>
      <w:r w:rsidRPr="00D74028">
        <w:rPr>
          <w:rFonts w:ascii="Calibri" w:hAnsi="Calibri" w:cs="Calibri"/>
        </w:rPr>
        <w:t>Im Schaubild gibt es (außerdem) noch Informationen zu …</w:t>
      </w:r>
    </w:p>
    <w:sectPr w:rsidR="00D74028" w:rsidRPr="00171C0B">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A4106" w14:textId="77777777" w:rsidR="001E28C0" w:rsidRDefault="001E28C0" w:rsidP="00B107A3">
      <w:pPr>
        <w:spacing w:after="0" w:line="240" w:lineRule="auto"/>
      </w:pPr>
      <w:r>
        <w:separator/>
      </w:r>
    </w:p>
  </w:endnote>
  <w:endnote w:type="continuationSeparator" w:id="0">
    <w:p w14:paraId="14C45339" w14:textId="77777777" w:rsidR="001E28C0" w:rsidRDefault="001E28C0" w:rsidP="00B10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Sans-500">
    <w:altName w:val="Calibri"/>
    <w:panose1 w:val="00000000000000000000"/>
    <w:charset w:val="00"/>
    <w:family w:val="auto"/>
    <w:notTrueType/>
    <w:pitch w:val="default"/>
    <w:sig w:usb0="00000003" w:usb1="00000000" w:usb2="00000000" w:usb3="00000000" w:csb0="00000001" w:csb1="00000000"/>
  </w:font>
  <w:font w:name="Museo Sans 900">
    <w:altName w:val="Arial"/>
    <w:panose1 w:val="00000000000000000000"/>
    <w:charset w:val="00"/>
    <w:family w:val="modern"/>
    <w:notTrueType/>
    <w:pitch w:val="variable"/>
    <w:sig w:usb0="A00000AF" w:usb1="4000004A" w:usb2="00000000" w:usb3="00000000" w:csb0="00000093" w:csb1="00000000"/>
  </w:font>
  <w:font w:name="Museo Sans 300">
    <w:altName w:val="Arial"/>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41D2" w14:textId="77777777" w:rsidR="00B107A3" w:rsidRDefault="00B107A3"/>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8"/>
      <w:gridCol w:w="2976"/>
      <w:gridCol w:w="3028"/>
    </w:tblGrid>
    <w:tr w:rsidR="00B107A3" w:rsidRPr="007E50E4" w14:paraId="5E18D3E8" w14:textId="77777777" w:rsidTr="0708E135">
      <w:trPr>
        <w:trHeight w:hRule="exact" w:val="624"/>
      </w:trPr>
      <w:tc>
        <w:tcPr>
          <w:tcW w:w="3068" w:type="dxa"/>
          <w:tcMar>
            <w:left w:w="0" w:type="dxa"/>
            <w:right w:w="0" w:type="dxa"/>
          </w:tcMar>
          <w:vAlign w:val="bottom"/>
        </w:tcPr>
        <w:p w14:paraId="42052DCF" w14:textId="77777777" w:rsidR="00B107A3" w:rsidRPr="007E50E4" w:rsidRDefault="00B107A3" w:rsidP="00B107A3">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2976" w:type="dxa"/>
          <w:vAlign w:val="bottom"/>
        </w:tcPr>
        <w:p w14:paraId="5BBB490C" w14:textId="77777777" w:rsidR="00B107A3" w:rsidRPr="007E50E4" w:rsidRDefault="00B107A3" w:rsidP="00B107A3">
          <w:pPr>
            <w:pStyle w:val="Fuzeile"/>
            <w:jc w:val="center"/>
            <w:rPr>
              <w:color w:val="00889B"/>
            </w:rPr>
          </w:pPr>
          <w:r w:rsidRPr="007E50E4">
            <w:rPr>
              <w:rFonts w:ascii="Museo Sans 300" w:hAnsi="Museo Sans 300"/>
              <w:color w:val="00889B"/>
              <w:sz w:val="19"/>
              <w:szCs w:val="19"/>
            </w:rPr>
            <w:t>L</w:t>
          </w:r>
          <w:r>
            <w:rPr>
              <w:rFonts w:ascii="Museo Sans 300" w:hAnsi="Museo Sans 300"/>
              <w:color w:val="00889B"/>
              <w:sz w:val="19"/>
              <w:szCs w:val="19"/>
            </w:rPr>
            <w:t>ingo</w:t>
          </w:r>
          <w:r w:rsidRPr="007E50E4">
            <w:rPr>
              <w:rFonts w:ascii="Museo Sans 300" w:hAnsi="Museo Sans 300"/>
              <w:color w:val="00889B"/>
              <w:sz w:val="19"/>
              <w:szCs w:val="19"/>
            </w:rPr>
            <w:t xml:space="preserve"> </w:t>
          </w:r>
          <w:r>
            <w:rPr>
              <w:rFonts w:ascii="Museo Sans 300" w:hAnsi="Museo Sans 300"/>
              <w:color w:val="00889B"/>
              <w:sz w:val="19"/>
              <w:szCs w:val="19"/>
            </w:rPr>
            <w:t>Global</w:t>
          </w:r>
        </w:p>
      </w:tc>
      <w:tc>
        <w:tcPr>
          <w:tcW w:w="3028" w:type="dxa"/>
          <w:vAlign w:val="bottom"/>
        </w:tcPr>
        <w:p w14:paraId="3AEE2BF3" w14:textId="300AA2E6" w:rsidR="00B107A3" w:rsidRPr="007E50E4" w:rsidRDefault="0708E135" w:rsidP="0708E135">
          <w:pPr>
            <w:pStyle w:val="Fuzeile"/>
            <w:jc w:val="right"/>
            <w:rPr>
              <w:rFonts w:ascii="Museo Sans 300" w:hAnsi="Museo Sans 300"/>
              <w:noProof/>
              <w:color w:val="00889B"/>
              <w:sz w:val="19"/>
              <w:szCs w:val="19"/>
            </w:rPr>
          </w:pPr>
          <w:r w:rsidRPr="0708E135">
            <w:rPr>
              <w:rFonts w:ascii="Museo Sans 300" w:hAnsi="Museo Sans 300"/>
              <w:color w:val="00889B"/>
              <w:sz w:val="19"/>
              <w:szCs w:val="19"/>
            </w:rPr>
            <w:t xml:space="preserve">Arbeitsblatt </w:t>
          </w:r>
          <w:r w:rsidRPr="0708E135">
            <w:rPr>
              <w:rFonts w:ascii="Museo Sans 300" w:hAnsi="Museo Sans 300"/>
              <w:noProof/>
              <w:color w:val="00889B"/>
              <w:sz w:val="19"/>
              <w:szCs w:val="19"/>
            </w:rPr>
            <w:t>1</w:t>
          </w:r>
          <w:r w:rsidRPr="0708E135">
            <w:rPr>
              <w:rFonts w:ascii="Museo Sans 300" w:hAnsi="Museo Sans 300"/>
              <w:color w:val="00889B"/>
              <w:sz w:val="19"/>
              <w:szCs w:val="19"/>
            </w:rPr>
            <w:t xml:space="preserve"> von </w:t>
          </w:r>
          <w:r w:rsidRPr="0708E135">
            <w:rPr>
              <w:rFonts w:ascii="Museo Sans 300" w:hAnsi="Museo Sans 300"/>
              <w:noProof/>
              <w:color w:val="00889B"/>
              <w:sz w:val="19"/>
              <w:szCs w:val="19"/>
            </w:rPr>
            <w:t>1</w:t>
          </w:r>
        </w:p>
      </w:tc>
    </w:tr>
  </w:tbl>
  <w:p w14:paraId="7042341D" w14:textId="0829AE02" w:rsidR="00B107A3" w:rsidRPr="00B107A3" w:rsidRDefault="00B107A3" w:rsidP="00B107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6692E" w14:textId="77777777" w:rsidR="001E28C0" w:rsidRDefault="001E28C0" w:rsidP="00B107A3">
      <w:pPr>
        <w:spacing w:after="0" w:line="240" w:lineRule="auto"/>
      </w:pPr>
      <w:r>
        <w:separator/>
      </w:r>
    </w:p>
  </w:footnote>
  <w:footnote w:type="continuationSeparator" w:id="0">
    <w:p w14:paraId="0196B57B" w14:textId="77777777" w:rsidR="001E28C0" w:rsidRDefault="001E28C0" w:rsidP="00B10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946F7" w14:textId="5EF67306" w:rsidR="00B107A3" w:rsidRDefault="00B107A3" w:rsidP="00B107A3">
    <w:pPr>
      <w:pStyle w:val="Kopfzeile"/>
    </w:pPr>
    <w:r>
      <w:rPr>
        <w:noProof/>
        <w:lang w:eastAsia="de-DE"/>
      </w:rPr>
      <mc:AlternateContent>
        <mc:Choice Requires="wps">
          <w:drawing>
            <wp:anchor distT="0" distB="0" distL="114300" distR="114300" simplePos="0" relativeHeight="251660288" behindDoc="0" locked="0" layoutInCell="0" allowOverlap="1" wp14:anchorId="2AC76350" wp14:editId="317BEFBC">
              <wp:simplePos x="0" y="0"/>
              <wp:positionH relativeFrom="column">
                <wp:posOffset>4424680</wp:posOffset>
              </wp:positionH>
              <wp:positionV relativeFrom="page">
                <wp:posOffset>295275</wp:posOffset>
              </wp:positionV>
              <wp:extent cx="1897380" cy="809625"/>
              <wp:effectExtent l="0" t="0" r="0" b="9525"/>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643CB" w14:textId="355C98A7" w:rsidR="00B107A3" w:rsidRPr="006E639C" w:rsidRDefault="00012C47" w:rsidP="00B107A3">
                          <w:pPr>
                            <w:jc w:val="center"/>
                            <w:rPr>
                              <w:rFonts w:ascii="Museo Sans 900" w:hAnsi="Museo Sans 900"/>
                              <w:color w:val="00529C"/>
                              <w:sz w:val="32"/>
                              <w:szCs w:val="32"/>
                            </w:rPr>
                          </w:pPr>
                          <w:r>
                            <w:rPr>
                              <w:rFonts w:ascii="Museo Sans 900" w:hAnsi="Museo Sans 900"/>
                              <w:color w:val="00529C"/>
                              <w:sz w:val="32"/>
                              <w:szCs w:val="32"/>
                            </w:rPr>
                            <w:t>Wald und Klima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76350" id="_x0000_t202" coordsize="21600,21600" o:spt="202" path="m,l,21600r21600,l21600,xe">
              <v:stroke joinstyle="miter"/>
              <v:path gradientshapeok="t" o:connecttype="rect"/>
            </v:shapetype>
            <v:shape id="Text Box 8" o:spid="_x0000_s1026" type="#_x0000_t202" style="position:absolute;margin-left:348.4pt;margin-top:23.25pt;width:149.4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" o:allowincell="f" filled="f" fillcolor="#f4b083 [1941]" stroked="f">
              <v:textbox>
                <w:txbxContent>
                  <w:p w14:paraId="6C1643CB" w14:textId="355C98A7" w:rsidR="00B107A3" w:rsidRPr="006E639C" w:rsidRDefault="00012C47" w:rsidP="00B107A3">
                    <w:pPr>
                      <w:jc w:val="center"/>
                      <w:rPr>
                        <w:rFonts w:ascii="Museo Sans 900" w:hAnsi="Museo Sans 900"/>
                        <w:color w:val="00529C"/>
                        <w:sz w:val="32"/>
                        <w:szCs w:val="32"/>
                      </w:rPr>
                    </w:pPr>
                    <w:r>
                      <w:rPr>
                        <w:rFonts w:ascii="Museo Sans 900" w:hAnsi="Museo Sans 900"/>
                        <w:color w:val="00529C"/>
                        <w:sz w:val="32"/>
                        <w:szCs w:val="32"/>
                      </w:rPr>
                      <w:t>Wald und Klima</w:t>
                    </w:r>
                  </w:p>
                </w:txbxContent>
              </v:textbox>
              <w10:wrap type="topAndBottom" anchory="page"/>
            </v:shape>
          </w:pict>
        </mc:Fallback>
      </mc:AlternateContent>
    </w:r>
    <w:r>
      <w:rPr>
        <w:noProof/>
        <w:lang w:eastAsia="de-DE"/>
      </w:rPr>
      <w:drawing>
        <wp:anchor distT="0" distB="0" distL="114300" distR="114300" simplePos="0" relativeHeight="251659264" behindDoc="1" locked="0" layoutInCell="1" allowOverlap="1" wp14:anchorId="7A74401A" wp14:editId="47FA93AB">
          <wp:simplePos x="0" y="0"/>
          <wp:positionH relativeFrom="page">
            <wp:posOffset>819150</wp:posOffset>
          </wp:positionH>
          <wp:positionV relativeFrom="page">
            <wp:posOffset>190500</wp:posOffset>
          </wp:positionV>
          <wp:extent cx="2905125" cy="1043766"/>
          <wp:effectExtent l="0" t="0" r="0" b="0"/>
          <wp:wrapNone/>
          <wp:docPr id="2" name="Grafik 16"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p>
  <w:p w14:paraId="6EDE0C5E" w14:textId="27F40388" w:rsidR="00B107A3" w:rsidRDefault="00B107A3">
    <w:pPr>
      <w:pStyle w:val="Kopfzeile"/>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B6B8B"/>
    <w:multiLevelType w:val="hybridMultilevel"/>
    <w:tmpl w:val="E4F41F40"/>
    <w:lvl w:ilvl="0" w:tplc="0F326CD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A3"/>
    <w:rsid w:val="00012C47"/>
    <w:rsid w:val="000F0D6C"/>
    <w:rsid w:val="00171C0B"/>
    <w:rsid w:val="001E28C0"/>
    <w:rsid w:val="002566D4"/>
    <w:rsid w:val="002E437F"/>
    <w:rsid w:val="00393B16"/>
    <w:rsid w:val="004176F2"/>
    <w:rsid w:val="00466E0D"/>
    <w:rsid w:val="00490E2D"/>
    <w:rsid w:val="0052071F"/>
    <w:rsid w:val="006F75DC"/>
    <w:rsid w:val="009F01E5"/>
    <w:rsid w:val="00B107A3"/>
    <w:rsid w:val="00B521D1"/>
    <w:rsid w:val="00BC3D7D"/>
    <w:rsid w:val="00CF53F0"/>
    <w:rsid w:val="00D74028"/>
    <w:rsid w:val="00DA4573"/>
    <w:rsid w:val="00E32482"/>
    <w:rsid w:val="0708E1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79C338"/>
  <w15:chartTrackingRefBased/>
  <w15:docId w15:val="{89A92771-75AB-4BAF-A86D-EBA6CE8A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107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07A3"/>
  </w:style>
  <w:style w:type="paragraph" w:styleId="Fuzeile">
    <w:name w:val="footer"/>
    <w:basedOn w:val="Standard"/>
    <w:link w:val="FuzeileZchn"/>
    <w:uiPriority w:val="99"/>
    <w:unhideWhenUsed/>
    <w:rsid w:val="00B107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07A3"/>
  </w:style>
  <w:style w:type="table" w:styleId="Tabellenraster">
    <w:name w:val="Table Grid"/>
    <w:basedOn w:val="NormaleTabelle"/>
    <w:uiPriority w:val="39"/>
    <w:rsid w:val="00B10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BC3D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BC3D7D"/>
  </w:style>
  <w:style w:type="character" w:customStyle="1" w:styleId="eop">
    <w:name w:val="eop"/>
    <w:basedOn w:val="Absatz-Standardschriftart"/>
    <w:rsid w:val="00BC3D7D"/>
  </w:style>
  <w:style w:type="character" w:customStyle="1" w:styleId="scxw150830895">
    <w:name w:val="scxw150830895"/>
    <w:basedOn w:val="Absatz-Standardschriftart"/>
    <w:rsid w:val="00BC3D7D"/>
  </w:style>
  <w:style w:type="paragraph" w:styleId="Listenabsatz">
    <w:name w:val="List Paragraph"/>
    <w:basedOn w:val="Standard"/>
    <w:uiPriority w:val="34"/>
    <w:qFormat/>
    <w:rsid w:val="002566D4"/>
    <w:pPr>
      <w:ind w:left="720"/>
      <w:contextualSpacing/>
    </w:pPr>
  </w:style>
  <w:style w:type="paragraph" w:styleId="StandardWeb">
    <w:name w:val="Normal (Web)"/>
    <w:basedOn w:val="Standard"/>
    <w:uiPriority w:val="99"/>
    <w:unhideWhenUsed/>
    <w:rsid w:val="00E3248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89280">
      <w:bodyDiv w:val="1"/>
      <w:marLeft w:val="0"/>
      <w:marRight w:val="0"/>
      <w:marTop w:val="0"/>
      <w:marBottom w:val="0"/>
      <w:divBdr>
        <w:top w:val="none" w:sz="0" w:space="0" w:color="auto"/>
        <w:left w:val="none" w:sz="0" w:space="0" w:color="auto"/>
        <w:bottom w:val="none" w:sz="0" w:space="0" w:color="auto"/>
        <w:right w:val="none" w:sz="0" w:space="0" w:color="auto"/>
      </w:divBdr>
      <w:divsChild>
        <w:div w:id="260382683">
          <w:marLeft w:val="0"/>
          <w:marRight w:val="0"/>
          <w:marTop w:val="0"/>
          <w:marBottom w:val="0"/>
          <w:divBdr>
            <w:top w:val="none" w:sz="0" w:space="0" w:color="auto"/>
            <w:left w:val="none" w:sz="0" w:space="0" w:color="auto"/>
            <w:bottom w:val="none" w:sz="0" w:space="0" w:color="auto"/>
            <w:right w:val="none" w:sz="0" w:space="0" w:color="auto"/>
          </w:divBdr>
        </w:div>
        <w:div w:id="804083166">
          <w:marLeft w:val="0"/>
          <w:marRight w:val="0"/>
          <w:marTop w:val="0"/>
          <w:marBottom w:val="0"/>
          <w:divBdr>
            <w:top w:val="none" w:sz="0" w:space="0" w:color="auto"/>
            <w:left w:val="none" w:sz="0" w:space="0" w:color="auto"/>
            <w:bottom w:val="none" w:sz="0" w:space="0" w:color="auto"/>
            <w:right w:val="none" w:sz="0" w:space="0" w:color="auto"/>
          </w:divBdr>
        </w:div>
        <w:div w:id="972950772">
          <w:marLeft w:val="0"/>
          <w:marRight w:val="0"/>
          <w:marTop w:val="0"/>
          <w:marBottom w:val="0"/>
          <w:divBdr>
            <w:top w:val="none" w:sz="0" w:space="0" w:color="auto"/>
            <w:left w:val="none" w:sz="0" w:space="0" w:color="auto"/>
            <w:bottom w:val="none" w:sz="0" w:space="0" w:color="auto"/>
            <w:right w:val="none" w:sz="0" w:space="0" w:color="auto"/>
          </w:divBdr>
        </w:div>
        <w:div w:id="1963686367">
          <w:marLeft w:val="0"/>
          <w:marRight w:val="0"/>
          <w:marTop w:val="0"/>
          <w:marBottom w:val="0"/>
          <w:divBdr>
            <w:top w:val="none" w:sz="0" w:space="0" w:color="auto"/>
            <w:left w:val="none" w:sz="0" w:space="0" w:color="auto"/>
            <w:bottom w:val="none" w:sz="0" w:space="0" w:color="auto"/>
            <w:right w:val="none" w:sz="0" w:space="0" w:color="auto"/>
          </w:divBdr>
        </w:div>
        <w:div w:id="1717699974">
          <w:marLeft w:val="0"/>
          <w:marRight w:val="0"/>
          <w:marTop w:val="0"/>
          <w:marBottom w:val="0"/>
          <w:divBdr>
            <w:top w:val="none" w:sz="0" w:space="0" w:color="auto"/>
            <w:left w:val="none" w:sz="0" w:space="0" w:color="auto"/>
            <w:bottom w:val="none" w:sz="0" w:space="0" w:color="auto"/>
            <w:right w:val="none" w:sz="0" w:space="0" w:color="auto"/>
          </w:divBdr>
          <w:divsChild>
            <w:div w:id="1662200494">
              <w:marLeft w:val="-75"/>
              <w:marRight w:val="0"/>
              <w:marTop w:val="30"/>
              <w:marBottom w:val="30"/>
              <w:divBdr>
                <w:top w:val="none" w:sz="0" w:space="0" w:color="auto"/>
                <w:left w:val="none" w:sz="0" w:space="0" w:color="auto"/>
                <w:bottom w:val="none" w:sz="0" w:space="0" w:color="auto"/>
                <w:right w:val="none" w:sz="0" w:space="0" w:color="auto"/>
              </w:divBdr>
              <w:divsChild>
                <w:div w:id="1586186235">
                  <w:marLeft w:val="0"/>
                  <w:marRight w:val="0"/>
                  <w:marTop w:val="0"/>
                  <w:marBottom w:val="0"/>
                  <w:divBdr>
                    <w:top w:val="none" w:sz="0" w:space="0" w:color="auto"/>
                    <w:left w:val="none" w:sz="0" w:space="0" w:color="auto"/>
                    <w:bottom w:val="none" w:sz="0" w:space="0" w:color="auto"/>
                    <w:right w:val="none" w:sz="0" w:space="0" w:color="auto"/>
                  </w:divBdr>
                  <w:divsChild>
                    <w:div w:id="2146924838">
                      <w:marLeft w:val="0"/>
                      <w:marRight w:val="0"/>
                      <w:marTop w:val="0"/>
                      <w:marBottom w:val="0"/>
                      <w:divBdr>
                        <w:top w:val="none" w:sz="0" w:space="0" w:color="auto"/>
                        <w:left w:val="none" w:sz="0" w:space="0" w:color="auto"/>
                        <w:bottom w:val="none" w:sz="0" w:space="0" w:color="auto"/>
                        <w:right w:val="none" w:sz="0" w:space="0" w:color="auto"/>
                      </w:divBdr>
                    </w:div>
                  </w:divsChild>
                </w:div>
                <w:div w:id="1115488337">
                  <w:marLeft w:val="0"/>
                  <w:marRight w:val="0"/>
                  <w:marTop w:val="0"/>
                  <w:marBottom w:val="0"/>
                  <w:divBdr>
                    <w:top w:val="none" w:sz="0" w:space="0" w:color="auto"/>
                    <w:left w:val="none" w:sz="0" w:space="0" w:color="auto"/>
                    <w:bottom w:val="none" w:sz="0" w:space="0" w:color="auto"/>
                    <w:right w:val="none" w:sz="0" w:space="0" w:color="auto"/>
                  </w:divBdr>
                  <w:divsChild>
                    <w:div w:id="301663938">
                      <w:marLeft w:val="0"/>
                      <w:marRight w:val="0"/>
                      <w:marTop w:val="0"/>
                      <w:marBottom w:val="0"/>
                      <w:divBdr>
                        <w:top w:val="none" w:sz="0" w:space="0" w:color="auto"/>
                        <w:left w:val="none" w:sz="0" w:space="0" w:color="auto"/>
                        <w:bottom w:val="none" w:sz="0" w:space="0" w:color="auto"/>
                        <w:right w:val="none" w:sz="0" w:space="0" w:color="auto"/>
                      </w:divBdr>
                    </w:div>
                  </w:divsChild>
                </w:div>
                <w:div w:id="861357593">
                  <w:marLeft w:val="0"/>
                  <w:marRight w:val="0"/>
                  <w:marTop w:val="0"/>
                  <w:marBottom w:val="0"/>
                  <w:divBdr>
                    <w:top w:val="none" w:sz="0" w:space="0" w:color="auto"/>
                    <w:left w:val="none" w:sz="0" w:space="0" w:color="auto"/>
                    <w:bottom w:val="none" w:sz="0" w:space="0" w:color="auto"/>
                    <w:right w:val="none" w:sz="0" w:space="0" w:color="auto"/>
                  </w:divBdr>
                  <w:divsChild>
                    <w:div w:id="864633895">
                      <w:marLeft w:val="0"/>
                      <w:marRight w:val="0"/>
                      <w:marTop w:val="0"/>
                      <w:marBottom w:val="0"/>
                      <w:divBdr>
                        <w:top w:val="none" w:sz="0" w:space="0" w:color="auto"/>
                        <w:left w:val="none" w:sz="0" w:space="0" w:color="auto"/>
                        <w:bottom w:val="none" w:sz="0" w:space="0" w:color="auto"/>
                        <w:right w:val="none" w:sz="0" w:space="0" w:color="auto"/>
                      </w:divBdr>
                    </w:div>
                  </w:divsChild>
                </w:div>
                <w:div w:id="1523664347">
                  <w:marLeft w:val="0"/>
                  <w:marRight w:val="0"/>
                  <w:marTop w:val="0"/>
                  <w:marBottom w:val="0"/>
                  <w:divBdr>
                    <w:top w:val="none" w:sz="0" w:space="0" w:color="auto"/>
                    <w:left w:val="none" w:sz="0" w:space="0" w:color="auto"/>
                    <w:bottom w:val="none" w:sz="0" w:space="0" w:color="auto"/>
                    <w:right w:val="none" w:sz="0" w:space="0" w:color="auto"/>
                  </w:divBdr>
                  <w:divsChild>
                    <w:div w:id="1071658167">
                      <w:marLeft w:val="0"/>
                      <w:marRight w:val="0"/>
                      <w:marTop w:val="0"/>
                      <w:marBottom w:val="0"/>
                      <w:divBdr>
                        <w:top w:val="none" w:sz="0" w:space="0" w:color="auto"/>
                        <w:left w:val="none" w:sz="0" w:space="0" w:color="auto"/>
                        <w:bottom w:val="none" w:sz="0" w:space="0" w:color="auto"/>
                        <w:right w:val="none" w:sz="0" w:space="0" w:color="auto"/>
                      </w:divBdr>
                    </w:div>
                  </w:divsChild>
                </w:div>
                <w:div w:id="1881088135">
                  <w:marLeft w:val="0"/>
                  <w:marRight w:val="0"/>
                  <w:marTop w:val="0"/>
                  <w:marBottom w:val="0"/>
                  <w:divBdr>
                    <w:top w:val="none" w:sz="0" w:space="0" w:color="auto"/>
                    <w:left w:val="none" w:sz="0" w:space="0" w:color="auto"/>
                    <w:bottom w:val="none" w:sz="0" w:space="0" w:color="auto"/>
                    <w:right w:val="none" w:sz="0" w:space="0" w:color="auto"/>
                  </w:divBdr>
                  <w:divsChild>
                    <w:div w:id="2121874499">
                      <w:marLeft w:val="0"/>
                      <w:marRight w:val="0"/>
                      <w:marTop w:val="0"/>
                      <w:marBottom w:val="0"/>
                      <w:divBdr>
                        <w:top w:val="none" w:sz="0" w:space="0" w:color="auto"/>
                        <w:left w:val="none" w:sz="0" w:space="0" w:color="auto"/>
                        <w:bottom w:val="none" w:sz="0" w:space="0" w:color="auto"/>
                        <w:right w:val="none" w:sz="0" w:space="0" w:color="auto"/>
                      </w:divBdr>
                    </w:div>
                  </w:divsChild>
                </w:div>
                <w:div w:id="1445229179">
                  <w:marLeft w:val="0"/>
                  <w:marRight w:val="0"/>
                  <w:marTop w:val="0"/>
                  <w:marBottom w:val="0"/>
                  <w:divBdr>
                    <w:top w:val="none" w:sz="0" w:space="0" w:color="auto"/>
                    <w:left w:val="none" w:sz="0" w:space="0" w:color="auto"/>
                    <w:bottom w:val="none" w:sz="0" w:space="0" w:color="auto"/>
                    <w:right w:val="none" w:sz="0" w:space="0" w:color="auto"/>
                  </w:divBdr>
                  <w:divsChild>
                    <w:div w:id="1590042598">
                      <w:marLeft w:val="0"/>
                      <w:marRight w:val="0"/>
                      <w:marTop w:val="0"/>
                      <w:marBottom w:val="0"/>
                      <w:divBdr>
                        <w:top w:val="none" w:sz="0" w:space="0" w:color="auto"/>
                        <w:left w:val="none" w:sz="0" w:space="0" w:color="auto"/>
                        <w:bottom w:val="none" w:sz="0" w:space="0" w:color="auto"/>
                        <w:right w:val="none" w:sz="0" w:space="0" w:color="auto"/>
                      </w:divBdr>
                    </w:div>
                  </w:divsChild>
                </w:div>
                <w:div w:id="1237208373">
                  <w:marLeft w:val="0"/>
                  <w:marRight w:val="0"/>
                  <w:marTop w:val="0"/>
                  <w:marBottom w:val="0"/>
                  <w:divBdr>
                    <w:top w:val="none" w:sz="0" w:space="0" w:color="auto"/>
                    <w:left w:val="none" w:sz="0" w:space="0" w:color="auto"/>
                    <w:bottom w:val="none" w:sz="0" w:space="0" w:color="auto"/>
                    <w:right w:val="none" w:sz="0" w:space="0" w:color="auto"/>
                  </w:divBdr>
                  <w:divsChild>
                    <w:div w:id="1971325097">
                      <w:marLeft w:val="0"/>
                      <w:marRight w:val="0"/>
                      <w:marTop w:val="0"/>
                      <w:marBottom w:val="0"/>
                      <w:divBdr>
                        <w:top w:val="none" w:sz="0" w:space="0" w:color="auto"/>
                        <w:left w:val="none" w:sz="0" w:space="0" w:color="auto"/>
                        <w:bottom w:val="none" w:sz="0" w:space="0" w:color="auto"/>
                        <w:right w:val="none" w:sz="0" w:space="0" w:color="auto"/>
                      </w:divBdr>
                    </w:div>
                  </w:divsChild>
                </w:div>
                <w:div w:id="607197633">
                  <w:marLeft w:val="0"/>
                  <w:marRight w:val="0"/>
                  <w:marTop w:val="0"/>
                  <w:marBottom w:val="0"/>
                  <w:divBdr>
                    <w:top w:val="none" w:sz="0" w:space="0" w:color="auto"/>
                    <w:left w:val="none" w:sz="0" w:space="0" w:color="auto"/>
                    <w:bottom w:val="none" w:sz="0" w:space="0" w:color="auto"/>
                    <w:right w:val="none" w:sz="0" w:space="0" w:color="auto"/>
                  </w:divBdr>
                  <w:divsChild>
                    <w:div w:id="220334402">
                      <w:marLeft w:val="0"/>
                      <w:marRight w:val="0"/>
                      <w:marTop w:val="0"/>
                      <w:marBottom w:val="0"/>
                      <w:divBdr>
                        <w:top w:val="none" w:sz="0" w:space="0" w:color="auto"/>
                        <w:left w:val="none" w:sz="0" w:space="0" w:color="auto"/>
                        <w:bottom w:val="none" w:sz="0" w:space="0" w:color="auto"/>
                        <w:right w:val="none" w:sz="0" w:space="0" w:color="auto"/>
                      </w:divBdr>
                    </w:div>
                  </w:divsChild>
                </w:div>
                <w:div w:id="1417557586">
                  <w:marLeft w:val="0"/>
                  <w:marRight w:val="0"/>
                  <w:marTop w:val="0"/>
                  <w:marBottom w:val="0"/>
                  <w:divBdr>
                    <w:top w:val="none" w:sz="0" w:space="0" w:color="auto"/>
                    <w:left w:val="none" w:sz="0" w:space="0" w:color="auto"/>
                    <w:bottom w:val="none" w:sz="0" w:space="0" w:color="auto"/>
                    <w:right w:val="none" w:sz="0" w:space="0" w:color="auto"/>
                  </w:divBdr>
                  <w:divsChild>
                    <w:div w:id="552498710">
                      <w:marLeft w:val="0"/>
                      <w:marRight w:val="0"/>
                      <w:marTop w:val="0"/>
                      <w:marBottom w:val="0"/>
                      <w:divBdr>
                        <w:top w:val="none" w:sz="0" w:space="0" w:color="auto"/>
                        <w:left w:val="none" w:sz="0" w:space="0" w:color="auto"/>
                        <w:bottom w:val="none" w:sz="0" w:space="0" w:color="auto"/>
                        <w:right w:val="none" w:sz="0" w:space="0" w:color="auto"/>
                      </w:divBdr>
                    </w:div>
                  </w:divsChild>
                </w:div>
                <w:div w:id="1712412722">
                  <w:marLeft w:val="0"/>
                  <w:marRight w:val="0"/>
                  <w:marTop w:val="0"/>
                  <w:marBottom w:val="0"/>
                  <w:divBdr>
                    <w:top w:val="none" w:sz="0" w:space="0" w:color="auto"/>
                    <w:left w:val="none" w:sz="0" w:space="0" w:color="auto"/>
                    <w:bottom w:val="none" w:sz="0" w:space="0" w:color="auto"/>
                    <w:right w:val="none" w:sz="0" w:space="0" w:color="auto"/>
                  </w:divBdr>
                  <w:divsChild>
                    <w:div w:id="2127388194">
                      <w:marLeft w:val="0"/>
                      <w:marRight w:val="0"/>
                      <w:marTop w:val="0"/>
                      <w:marBottom w:val="0"/>
                      <w:divBdr>
                        <w:top w:val="none" w:sz="0" w:space="0" w:color="auto"/>
                        <w:left w:val="none" w:sz="0" w:space="0" w:color="auto"/>
                        <w:bottom w:val="none" w:sz="0" w:space="0" w:color="auto"/>
                        <w:right w:val="none" w:sz="0" w:space="0" w:color="auto"/>
                      </w:divBdr>
                    </w:div>
                  </w:divsChild>
                </w:div>
                <w:div w:id="356274317">
                  <w:marLeft w:val="0"/>
                  <w:marRight w:val="0"/>
                  <w:marTop w:val="0"/>
                  <w:marBottom w:val="0"/>
                  <w:divBdr>
                    <w:top w:val="none" w:sz="0" w:space="0" w:color="auto"/>
                    <w:left w:val="none" w:sz="0" w:space="0" w:color="auto"/>
                    <w:bottom w:val="none" w:sz="0" w:space="0" w:color="auto"/>
                    <w:right w:val="none" w:sz="0" w:space="0" w:color="auto"/>
                  </w:divBdr>
                  <w:divsChild>
                    <w:div w:id="361366629">
                      <w:marLeft w:val="0"/>
                      <w:marRight w:val="0"/>
                      <w:marTop w:val="0"/>
                      <w:marBottom w:val="0"/>
                      <w:divBdr>
                        <w:top w:val="none" w:sz="0" w:space="0" w:color="auto"/>
                        <w:left w:val="none" w:sz="0" w:space="0" w:color="auto"/>
                        <w:bottom w:val="none" w:sz="0" w:space="0" w:color="auto"/>
                        <w:right w:val="none" w:sz="0" w:space="0" w:color="auto"/>
                      </w:divBdr>
                    </w:div>
                  </w:divsChild>
                </w:div>
                <w:div w:id="845706450">
                  <w:marLeft w:val="0"/>
                  <w:marRight w:val="0"/>
                  <w:marTop w:val="0"/>
                  <w:marBottom w:val="0"/>
                  <w:divBdr>
                    <w:top w:val="none" w:sz="0" w:space="0" w:color="auto"/>
                    <w:left w:val="none" w:sz="0" w:space="0" w:color="auto"/>
                    <w:bottom w:val="none" w:sz="0" w:space="0" w:color="auto"/>
                    <w:right w:val="none" w:sz="0" w:space="0" w:color="auto"/>
                  </w:divBdr>
                  <w:divsChild>
                    <w:div w:id="1379545683">
                      <w:marLeft w:val="0"/>
                      <w:marRight w:val="0"/>
                      <w:marTop w:val="0"/>
                      <w:marBottom w:val="0"/>
                      <w:divBdr>
                        <w:top w:val="none" w:sz="0" w:space="0" w:color="auto"/>
                        <w:left w:val="none" w:sz="0" w:space="0" w:color="auto"/>
                        <w:bottom w:val="none" w:sz="0" w:space="0" w:color="auto"/>
                        <w:right w:val="none" w:sz="0" w:space="0" w:color="auto"/>
                      </w:divBdr>
                    </w:div>
                  </w:divsChild>
                </w:div>
                <w:div w:id="1024481868">
                  <w:marLeft w:val="0"/>
                  <w:marRight w:val="0"/>
                  <w:marTop w:val="0"/>
                  <w:marBottom w:val="0"/>
                  <w:divBdr>
                    <w:top w:val="none" w:sz="0" w:space="0" w:color="auto"/>
                    <w:left w:val="none" w:sz="0" w:space="0" w:color="auto"/>
                    <w:bottom w:val="none" w:sz="0" w:space="0" w:color="auto"/>
                    <w:right w:val="none" w:sz="0" w:space="0" w:color="auto"/>
                  </w:divBdr>
                  <w:divsChild>
                    <w:div w:id="932472704">
                      <w:marLeft w:val="0"/>
                      <w:marRight w:val="0"/>
                      <w:marTop w:val="0"/>
                      <w:marBottom w:val="0"/>
                      <w:divBdr>
                        <w:top w:val="none" w:sz="0" w:space="0" w:color="auto"/>
                        <w:left w:val="none" w:sz="0" w:space="0" w:color="auto"/>
                        <w:bottom w:val="none" w:sz="0" w:space="0" w:color="auto"/>
                        <w:right w:val="none" w:sz="0" w:space="0" w:color="auto"/>
                      </w:divBdr>
                    </w:div>
                  </w:divsChild>
                </w:div>
                <w:div w:id="26832447">
                  <w:marLeft w:val="0"/>
                  <w:marRight w:val="0"/>
                  <w:marTop w:val="0"/>
                  <w:marBottom w:val="0"/>
                  <w:divBdr>
                    <w:top w:val="none" w:sz="0" w:space="0" w:color="auto"/>
                    <w:left w:val="none" w:sz="0" w:space="0" w:color="auto"/>
                    <w:bottom w:val="none" w:sz="0" w:space="0" w:color="auto"/>
                    <w:right w:val="none" w:sz="0" w:space="0" w:color="auto"/>
                  </w:divBdr>
                  <w:divsChild>
                    <w:div w:id="890381218">
                      <w:marLeft w:val="0"/>
                      <w:marRight w:val="0"/>
                      <w:marTop w:val="0"/>
                      <w:marBottom w:val="0"/>
                      <w:divBdr>
                        <w:top w:val="none" w:sz="0" w:space="0" w:color="auto"/>
                        <w:left w:val="none" w:sz="0" w:space="0" w:color="auto"/>
                        <w:bottom w:val="none" w:sz="0" w:space="0" w:color="auto"/>
                        <w:right w:val="none" w:sz="0" w:space="0" w:color="auto"/>
                      </w:divBdr>
                    </w:div>
                  </w:divsChild>
                </w:div>
                <w:div w:id="2023892709">
                  <w:marLeft w:val="0"/>
                  <w:marRight w:val="0"/>
                  <w:marTop w:val="0"/>
                  <w:marBottom w:val="0"/>
                  <w:divBdr>
                    <w:top w:val="none" w:sz="0" w:space="0" w:color="auto"/>
                    <w:left w:val="none" w:sz="0" w:space="0" w:color="auto"/>
                    <w:bottom w:val="none" w:sz="0" w:space="0" w:color="auto"/>
                    <w:right w:val="none" w:sz="0" w:space="0" w:color="auto"/>
                  </w:divBdr>
                  <w:divsChild>
                    <w:div w:id="4433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81014">
          <w:marLeft w:val="0"/>
          <w:marRight w:val="0"/>
          <w:marTop w:val="0"/>
          <w:marBottom w:val="0"/>
          <w:divBdr>
            <w:top w:val="none" w:sz="0" w:space="0" w:color="auto"/>
            <w:left w:val="none" w:sz="0" w:space="0" w:color="auto"/>
            <w:bottom w:val="none" w:sz="0" w:space="0" w:color="auto"/>
            <w:right w:val="none" w:sz="0" w:space="0" w:color="auto"/>
          </w:divBdr>
        </w:div>
        <w:div w:id="1683048642">
          <w:marLeft w:val="0"/>
          <w:marRight w:val="0"/>
          <w:marTop w:val="0"/>
          <w:marBottom w:val="0"/>
          <w:divBdr>
            <w:top w:val="none" w:sz="0" w:space="0" w:color="auto"/>
            <w:left w:val="none" w:sz="0" w:space="0" w:color="auto"/>
            <w:bottom w:val="none" w:sz="0" w:space="0" w:color="auto"/>
            <w:right w:val="none" w:sz="0" w:space="0" w:color="auto"/>
          </w:divBdr>
        </w:div>
        <w:div w:id="1714042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13" ma:contentTypeDescription="Ein neues Dokument erstellen." ma:contentTypeScope="" ma:versionID="d72535cd287caf315de5982209180e76">
  <xsd:schema xmlns:xsd="http://www.w3.org/2001/XMLSchema" xmlns:xs="http://www.w3.org/2001/XMLSchema" xmlns:p="http://schemas.microsoft.com/office/2006/metadata/properties" xmlns:ns2="30f8d9ab-8048-4911-afe4-f0c444fa604b" xmlns:ns3="7a79e2bb-7aaf-4e2c-9539-3aa44b2e1991" targetNamespace="http://schemas.microsoft.com/office/2006/metadata/properties" ma:root="true" ma:fieldsID="65a92cab4bc5a8d1d9d090e88ea3ccae" ns2:_="" ns3:_="">
    <xsd:import namespace="30f8d9ab-8048-4911-afe4-f0c444fa604b"/>
    <xsd:import namespace="7a79e2bb-7aaf-4e2c-9539-3aa44b2e19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0f8d9ab-8048-4911-afe4-f0c444fa604b">AFYC7NJT7KP2-1905227610-1486679</_dlc_DocId>
    <_dlc_DocIdUrl xmlns="30f8d9ab-8048-4911-afe4-f0c444fa604b">
      <Url>https://eduversum.sharepoint.com/sites/Daten/_layouts/15/DocIdRedir.aspx?ID=AFYC7NJT7KP2-1905227610-1486679</Url>
      <Description>AFYC7NJT7KP2-1905227610-1486679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6C2DC-F099-4870-967B-0572FC7FC1C2}">
  <ds:schemaRefs>
    <ds:schemaRef ds:uri="http://schemas.microsoft.com/sharepoint/events"/>
  </ds:schemaRefs>
</ds:datastoreItem>
</file>

<file path=customXml/itemProps2.xml><?xml version="1.0" encoding="utf-8"?>
<ds:datastoreItem xmlns:ds="http://schemas.openxmlformats.org/officeDocument/2006/customXml" ds:itemID="{458004D9-3E77-4AD6-A275-C77481D85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2807D8-3124-4F5D-9456-D04FD0E018F7}">
  <ds:schemaRefs>
    <ds:schemaRef ds:uri="http://schemas.microsoft.com/office/2006/metadata/properties"/>
    <ds:schemaRef ds:uri="http://schemas.microsoft.com/office/infopath/2007/PartnerControls"/>
    <ds:schemaRef ds:uri="30f8d9ab-8048-4911-afe4-f0c444fa604b"/>
  </ds:schemaRefs>
</ds:datastoreItem>
</file>

<file path=customXml/itemProps4.xml><?xml version="1.0" encoding="utf-8"?>
<ds:datastoreItem xmlns:ds="http://schemas.openxmlformats.org/officeDocument/2006/customXml" ds:itemID="{74F817AF-9FE2-4781-A26D-83D643FA69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1226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Burghardt, Nils</dc:creator>
  <cp:keywords/>
  <dc:description/>
  <cp:lastModifiedBy>Florian Faderl</cp:lastModifiedBy>
  <cp:revision>4</cp:revision>
  <dcterms:created xsi:type="dcterms:W3CDTF">2022-02-08T12:54:00Z</dcterms:created>
  <dcterms:modified xsi:type="dcterms:W3CDTF">2022-02-09T13:24:00Z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_dlc_DocIdItemGuid">
    <vt:lpwstr>596c7e2f-a518-40fd-a5c6-2d1f740341d3</vt:lpwstr>
  </property>
</Properties>
</file>