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95000" w:rsidR="00042844" w:rsidP="007068DA" w:rsidRDefault="00DA6601" w14:paraId="181117B9" w14:textId="62C7CF19">
      <w:pPr>
        <w:pStyle w:val="LMMABAUFGABE"/>
        <w:rPr>
          <w:color w:val="00889B"/>
        </w:rPr>
      </w:pPr>
      <w:r w:rsidRPr="00995000">
        <w:rPr>
          <w:color w:val="00889B"/>
        </w:rPr>
        <w:t>AUFGABE 1</w:t>
      </w:r>
    </w:p>
    <w:p w:rsidR="00042844" w:rsidP="007068DA" w:rsidRDefault="003A6400" w14:paraId="119319D8" w14:textId="53531B68">
      <w:pPr>
        <w:pStyle w:val="LMMABAufgabenstellung"/>
        <w:rPr>
          <w:rFonts w:cstheme="minorHAnsi"/>
        </w:rPr>
      </w:pPr>
      <w:proofErr w:type="spellStart"/>
      <w:r w:rsidRPr="00FD049A">
        <w:rPr>
          <w:rFonts w:cstheme="minorHAnsi"/>
        </w:rPr>
        <w:t>Lies</w:t>
      </w:r>
      <w:proofErr w:type="spellEnd"/>
      <w:r w:rsidRPr="00FD049A">
        <w:rPr>
          <w:rFonts w:cstheme="minorHAnsi"/>
        </w:rPr>
        <w:t xml:space="preserve"> die Texte und ordne die Überschriften zu.</w:t>
      </w:r>
    </w:p>
    <w:tbl>
      <w:tblPr>
        <w:tblStyle w:val="Tabellenraster"/>
        <w:tblW w:w="97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4EAFC"/>
        <w:tblCellMar>
          <w:top w:w="227" w:type="dxa"/>
          <w:bottom w:w="284" w:type="dxa"/>
        </w:tblCellMar>
        <w:tblLook w:val="04A0" w:firstRow="1" w:lastRow="0" w:firstColumn="1" w:lastColumn="0" w:noHBand="0" w:noVBand="1"/>
      </w:tblPr>
      <w:tblGrid>
        <w:gridCol w:w="9781"/>
      </w:tblGrid>
      <w:tr w:rsidR="003D412B" w:rsidTr="02852A93" w14:paraId="1FB90651" w14:textId="77777777">
        <w:trPr>
          <w:trHeight w:val="784"/>
        </w:trPr>
        <w:tc>
          <w:tcPr>
            <w:tcW w:w="9781" w:type="dxa"/>
            <w:shd w:val="clear" w:color="auto" w:fill="E4EAFC"/>
            <w:tcMar/>
          </w:tcPr>
          <w:p w:rsidRPr="008A6C39" w:rsidR="003D412B" w:rsidP="02852A93" w:rsidRDefault="003D412B" w14:paraId="04E88C7A" w14:textId="47AD37E5">
            <w:pPr>
              <w:pStyle w:val="LMMABWortboxBegriffe"/>
              <w:ind w:right="1701"/>
              <w:rPr>
                <w:color w:val="00889B"/>
              </w:rPr>
            </w:pPr>
            <w:r w:rsidRPr="02852A93" w:rsidR="003D412B">
              <w:rPr>
                <w:color w:val="00889B"/>
              </w:rPr>
              <w:t xml:space="preserve">A </w:t>
            </w:r>
            <w:proofErr w:type="gramStart"/>
            <w:r w:rsidRPr="02852A93" w:rsidR="003D412B">
              <w:rPr>
                <w:color w:val="00889B"/>
              </w:rPr>
              <w:t>Alternative</w:t>
            </w:r>
            <w:proofErr w:type="gramEnd"/>
            <w:r w:rsidRPr="02852A93" w:rsidR="003D412B">
              <w:rPr>
                <w:color w:val="00889B"/>
              </w:rPr>
              <w:t xml:space="preserve"> Heilmethoden</w:t>
            </w:r>
          </w:p>
          <w:p w:rsidRPr="008A6C39" w:rsidR="003D412B" w:rsidP="008A6C39" w:rsidRDefault="003D412B" w14:paraId="1B9532F1" w14:textId="77777777">
            <w:pPr>
              <w:pStyle w:val="LMMABWortboxBegriffe"/>
              <w:ind w:right="1701"/>
              <w:rPr>
                <w:color w:val="00889B"/>
              </w:rPr>
            </w:pPr>
            <w:r w:rsidRPr="008A6C39" w:rsidR="003D412B">
              <w:rPr>
                <w:color w:val="00889B"/>
              </w:rPr>
              <w:t>B Gesundheitsforschung</w:t>
            </w:r>
          </w:p>
          <w:p w:rsidRPr="003D412B" w:rsidR="003D412B" w:rsidP="02852A93" w:rsidRDefault="003D412B" w14:paraId="491402B7" w14:textId="0638D02D">
            <w:pPr>
              <w:pStyle w:val="LMMABWortboxBegriffe"/>
              <w:ind w:left="0" w:right="1701" w:firstLine="0"/>
              <w:rPr>
                <w:rFonts w:ascii="MuseoSans-300" w:hAnsi="MuseoSans-300" w:cs="Calibri" w:cstheme="minorAscii"/>
                <w:color w:val="auto"/>
              </w:rPr>
            </w:pPr>
            <w:r w:rsidRPr="008A6C39" w:rsidR="003D412B">
              <w:rPr>
                <w:color w:val="00889B"/>
              </w:rPr>
              <w:t>C Medizinische Versorgung für alle</w:t>
            </w:r>
          </w:p>
        </w:tc>
      </w:tr>
    </w:tbl>
    <w:p w:rsidR="003D412B" w:rsidP="003A6400" w:rsidRDefault="003D412B" w14:paraId="3922B68E" w14:textId="77777777">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3D412B" w:rsidP="003A6400" w:rsidRDefault="003D412B" w14:paraId="4E612643" w14:textId="2D56B191">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3D412B" w:rsidP="003A6400" w:rsidRDefault="003D412B" w14:paraId="739A5703" w14:textId="051E6D35">
      <w:pPr>
        <w:widowControl w:val="0"/>
        <w:autoSpaceDE w:val="0"/>
        <w:autoSpaceDN w:val="0"/>
        <w:adjustRightInd w:val="0"/>
        <w:spacing w:after="0" w:line="250" w:lineRule="atLeast"/>
        <w:ind w:right="-1446"/>
        <w:rPr>
          <w:rFonts w:ascii="MuseoSans-300" w:hAnsi="MuseoSans-300" w:cs="MuseoSans-300"/>
          <w:spacing w:val="1"/>
          <w:kern w:val="1"/>
          <w:sz w:val="20"/>
          <w:szCs w:val="20"/>
        </w:rPr>
      </w:pPr>
      <w:r w:rsidRPr="00AD6258">
        <w:rPr>
          <w:rFonts w:ascii="Futura Book" w:hAnsi="Futura Book"/>
          <w:noProof/>
        </w:rPr>
        <mc:AlternateContent>
          <mc:Choice Requires="wps">
            <w:drawing>
              <wp:anchor distT="45720" distB="45720" distL="114300" distR="114300" simplePos="0" relativeHeight="251665408" behindDoc="0" locked="0" layoutInCell="1" allowOverlap="1" wp14:anchorId="18B66DD0" wp14:editId="489D27F3">
                <wp:simplePos x="0" y="0"/>
                <wp:positionH relativeFrom="column">
                  <wp:posOffset>2616200</wp:posOffset>
                </wp:positionH>
                <wp:positionV relativeFrom="paragraph">
                  <wp:posOffset>314960</wp:posOffset>
                </wp:positionV>
                <wp:extent cx="3343275" cy="1404620"/>
                <wp:effectExtent l="228600" t="361950" r="219075" b="35433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50078">
                          <a:off x="0" y="0"/>
                          <a:ext cx="3343275" cy="1404620"/>
                        </a:xfrm>
                        <a:prstGeom prst="rect">
                          <a:avLst/>
                        </a:prstGeom>
                        <a:solidFill>
                          <a:srgbClr val="FFFFFF"/>
                        </a:solidFill>
                        <a:ln w="9525">
                          <a:solidFill>
                            <a:srgbClr val="000000"/>
                          </a:solidFill>
                          <a:miter lim="800000"/>
                          <a:headEnd/>
                          <a:tailEnd/>
                        </a:ln>
                      </wps:spPr>
                      <wps:txbx>
                        <w:txbxContent>
                          <w:p w:rsidRPr="003A6400" w:rsidR="003A6400" w:rsidP="003A6400" w:rsidRDefault="003A6400" w14:paraId="64EAF9BE" w14:textId="77777777">
                            <w:pPr>
                              <w:pStyle w:val="StandardWeb"/>
                              <w:spacing w:before="0" w:beforeAutospacing="0" w:after="120" w:afterAutospacing="0"/>
                              <w:rPr>
                                <w:rFonts w:ascii="MuseoSans-300" w:hAnsi="MuseoSans-300" w:cstheme="minorHAnsi"/>
                                <w:sz w:val="20"/>
                                <w:szCs w:val="20"/>
                              </w:rPr>
                            </w:pPr>
                            <w:r w:rsidRPr="003A6400">
                              <w:rPr>
                                <w:rFonts w:ascii="MuseoSans-300" w:hAnsi="MuseoSans-300" w:cstheme="minorHAnsi"/>
                                <w:b/>
                                <w:sz w:val="20"/>
                                <w:szCs w:val="20"/>
                              </w:rPr>
                              <w:t>Text 2:</w:t>
                            </w:r>
                            <w:r w:rsidRPr="003A6400">
                              <w:rPr>
                                <w:rFonts w:ascii="MuseoSans-300" w:hAnsi="MuseoSans-300"/>
                                <w:sz w:val="20"/>
                                <w:szCs w:val="20"/>
                              </w:rPr>
                              <w:t xml:space="preserve"> </w:t>
                            </w:r>
                            <w:r w:rsidRPr="003A6400">
                              <w:rPr>
                                <w:rFonts w:ascii="MuseoSans-300" w:hAnsi="MuseoSans-300" w:cstheme="minorHAnsi"/>
                                <w:sz w:val="20"/>
                                <w:szCs w:val="20"/>
                              </w:rPr>
                              <w:t xml:space="preserve">Hier passt Überschrift _____ </w:t>
                            </w:r>
                          </w:p>
                          <w:p w:rsidRPr="003A6400" w:rsidR="003A6400" w:rsidP="003A6400" w:rsidRDefault="003A6400" w14:paraId="257BDAAC" w14:textId="77777777">
                            <w:pPr>
                              <w:rPr>
                                <w:rFonts w:ascii="MuseoSans-300" w:hAnsi="MuseoSans-300"/>
                                <w:sz w:val="20"/>
                                <w:szCs w:val="20"/>
                              </w:rPr>
                            </w:pPr>
                            <w:r w:rsidRPr="003A6400">
                              <w:rPr>
                                <w:rFonts w:ascii="MuseoSans-300" w:hAnsi="MuseoSans-300"/>
                                <w:sz w:val="20"/>
                                <w:szCs w:val="20"/>
                              </w:rPr>
                              <w:t xml:space="preserve">Die Weltgesundheitsorganisation (WHO) arbeitet in der Forschung und hilft bei Katastrophen. Sie möchte dafür sorgen, dass alle Menschen weltweit gesund sind. Seit 2019 hat sie auch ein spezielles Programm für psychische Gesundheit. </w:t>
                            </w:r>
                          </w:p>
                          <w:p w:rsidRPr="003A6400" w:rsidR="003A6400" w:rsidP="003A6400" w:rsidRDefault="003A6400" w14:paraId="1B80BA80" w14:textId="77777777">
                            <w:pPr>
                              <w:rPr>
                                <w:rFonts w:ascii="MuseoSans-300" w:hAnsi="MuseoSans-300"/>
                                <w:sz w:val="20"/>
                                <w:szCs w:val="20"/>
                              </w:rPr>
                            </w:pPr>
                            <w:r w:rsidRPr="003A6400">
                              <w:rPr>
                                <w:rFonts w:ascii="MuseoSans-300" w:hAnsi="MuseoSans-300"/>
                                <w:sz w:val="20"/>
                                <w:szCs w:val="20"/>
                              </w:rPr>
                              <w:t>Bei Naturkatastrophen, Epidemien / Pandemien oder bei Gefahr für die Gesundheit durch politische Konflikte helfen auch internationale Hilfsorganisationen vor Ort. Ein Beispiel: „Ärzte ohne Grenzen“ kümmern sich in mehr als 70 Ländern um Menschen, die medizinische Hilfe brauchen.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w14:anchorId="642C7D22">
              <v:shapetype id="_x0000_t202" coordsize="21600,21600" o:spt="202" path="m,l,21600r21600,l21600,xe" w14:anchorId="18B66DD0">
                <v:stroke joinstyle="miter"/>
                <v:path gradientshapeok="t" o:connecttype="rect"/>
              </v:shapetype>
              <v:shape id="Textfeld 2" style="position:absolute;margin-left:206pt;margin-top:24.8pt;width:263.25pt;height:110.6pt;rotation:819285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">
                <v:textbox style="mso-fit-shape-to-text:t">
                  <w:txbxContent>
                    <w:p w:rsidRPr="003A6400" w:rsidR="003A6400" w:rsidP="003A6400" w:rsidRDefault="003A6400" w14:paraId="785DF914" w14:textId="77777777">
                      <w:pPr>
                        <w:pStyle w:val="StandardWeb"/>
                        <w:spacing w:before="0" w:beforeAutospacing="0" w:after="120" w:afterAutospacing="0"/>
                        <w:rPr>
                          <w:rFonts w:ascii="MuseoSans-300" w:hAnsi="MuseoSans-300" w:cstheme="minorHAnsi"/>
                          <w:sz w:val="20"/>
                          <w:szCs w:val="20"/>
                        </w:rPr>
                      </w:pPr>
                      <w:r w:rsidRPr="003A6400">
                        <w:rPr>
                          <w:rFonts w:ascii="MuseoSans-300" w:hAnsi="MuseoSans-300" w:cstheme="minorHAnsi"/>
                          <w:b/>
                          <w:sz w:val="20"/>
                          <w:szCs w:val="20"/>
                        </w:rPr>
                        <w:t>Text 2:</w:t>
                      </w:r>
                      <w:r w:rsidRPr="003A6400">
                        <w:rPr>
                          <w:rFonts w:ascii="MuseoSans-300" w:hAnsi="MuseoSans-300"/>
                          <w:sz w:val="20"/>
                          <w:szCs w:val="20"/>
                        </w:rPr>
                        <w:t xml:space="preserve"> </w:t>
                      </w:r>
                      <w:r w:rsidRPr="003A6400">
                        <w:rPr>
                          <w:rFonts w:ascii="MuseoSans-300" w:hAnsi="MuseoSans-300" w:cstheme="minorHAnsi"/>
                          <w:sz w:val="20"/>
                          <w:szCs w:val="20"/>
                        </w:rPr>
                        <w:t xml:space="preserve">Hier passt Überschrift _____ </w:t>
                      </w:r>
                    </w:p>
                    <w:p w:rsidRPr="003A6400" w:rsidR="003A6400" w:rsidP="003A6400" w:rsidRDefault="003A6400" w14:paraId="728F3B70" w14:textId="77777777">
                      <w:pPr>
                        <w:rPr>
                          <w:rFonts w:ascii="MuseoSans-300" w:hAnsi="MuseoSans-300"/>
                          <w:sz w:val="20"/>
                          <w:szCs w:val="20"/>
                        </w:rPr>
                      </w:pPr>
                      <w:r w:rsidRPr="003A6400">
                        <w:rPr>
                          <w:rFonts w:ascii="MuseoSans-300" w:hAnsi="MuseoSans-300"/>
                          <w:sz w:val="20"/>
                          <w:szCs w:val="20"/>
                        </w:rPr>
                        <w:t xml:space="preserve">Die Weltgesundheitsorganisation (WHO) arbeitet in der Forschung und hilft bei Katastrophen. Sie möchte dafür sorgen, dass alle Menschen weltweit gesund sind. Seit 2019 hat sie auch ein spezielles Programm für psychische Gesundheit. </w:t>
                      </w:r>
                    </w:p>
                    <w:p w:rsidRPr="003A6400" w:rsidR="003A6400" w:rsidP="003A6400" w:rsidRDefault="003A6400" w14:paraId="560DACEF" w14:textId="77777777">
                      <w:pPr>
                        <w:rPr>
                          <w:rFonts w:ascii="MuseoSans-300" w:hAnsi="MuseoSans-300"/>
                          <w:sz w:val="20"/>
                          <w:szCs w:val="20"/>
                        </w:rPr>
                      </w:pPr>
                      <w:r w:rsidRPr="003A6400">
                        <w:rPr>
                          <w:rFonts w:ascii="MuseoSans-300" w:hAnsi="MuseoSans-300"/>
                          <w:sz w:val="20"/>
                          <w:szCs w:val="20"/>
                        </w:rPr>
                        <w:t>Bei Naturkatastrophen, Epidemien / Pandemien oder bei Gefahr für die Gesundheit durch politische Konflikte helfen auch internationale Hilfsorganisationen vor Ort. Ein Beispiel: „Ärzte ohne Grenzen“ kümmern sich in mehr als 70 Ländern um Menschen, die medizinische Hilfe brauchen.</w:t>
                      </w:r>
                    </w:p>
                  </w:txbxContent>
                </v:textbox>
                <w10:wrap type="square"/>
              </v:shape>
            </w:pict>
          </mc:Fallback>
        </mc:AlternateContent>
      </w:r>
      <w:r w:rsidRPr="00AD6258">
        <w:rPr>
          <w:rFonts w:ascii="Futura Book" w:hAnsi="Futura Book"/>
          <w:noProof/>
        </w:rPr>
        <mc:AlternateContent>
          <mc:Choice Requires="wps">
            <w:drawing>
              <wp:anchor distT="45720" distB="45720" distL="114300" distR="114300" simplePos="0" relativeHeight="251663360" behindDoc="0" locked="0" layoutInCell="1" allowOverlap="1" wp14:anchorId="51CED7FB" wp14:editId="1889A025">
                <wp:simplePos x="0" y="0"/>
                <wp:positionH relativeFrom="margin">
                  <wp:posOffset>263525</wp:posOffset>
                </wp:positionH>
                <wp:positionV relativeFrom="paragraph">
                  <wp:posOffset>2426970</wp:posOffset>
                </wp:positionV>
                <wp:extent cx="3628390" cy="1673860"/>
                <wp:effectExtent l="133350" t="342900" r="143510" b="32639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74052">
                          <a:off x="0" y="0"/>
                          <a:ext cx="3628390" cy="1673860"/>
                        </a:xfrm>
                        <a:prstGeom prst="rect">
                          <a:avLst/>
                        </a:prstGeom>
                        <a:solidFill>
                          <a:srgbClr val="FFFFFF"/>
                        </a:solidFill>
                        <a:ln w="9525">
                          <a:solidFill>
                            <a:srgbClr val="000000"/>
                          </a:solidFill>
                          <a:miter lim="800000"/>
                          <a:headEnd/>
                          <a:tailEnd/>
                        </a:ln>
                      </wps:spPr>
                      <wps:txbx>
                        <w:txbxContent>
                          <w:p w:rsidRPr="00BF5188" w:rsidR="003A6400" w:rsidP="003A6400" w:rsidRDefault="003A6400" w14:paraId="797216D8" w14:textId="77777777">
                            <w:pPr>
                              <w:pStyle w:val="StandardWeb"/>
                              <w:spacing w:before="0" w:beforeAutospacing="0" w:after="120" w:afterAutospacing="0"/>
                              <w:rPr>
                                <w:rFonts w:ascii="MuseoSans-300" w:hAnsi="MuseoSans-300" w:cstheme="minorHAnsi"/>
                                <w:sz w:val="20"/>
                                <w:szCs w:val="20"/>
                              </w:rPr>
                            </w:pPr>
                            <w:r w:rsidRPr="00BF5188">
                              <w:rPr>
                                <w:rFonts w:ascii="MuseoSans-300" w:hAnsi="MuseoSans-300" w:cstheme="minorHAnsi"/>
                                <w:b/>
                                <w:sz w:val="20"/>
                                <w:szCs w:val="20"/>
                              </w:rPr>
                              <w:t>Text 3:</w:t>
                            </w:r>
                            <w:r w:rsidRPr="00BF5188">
                              <w:rPr>
                                <w:rFonts w:ascii="MuseoSans-300" w:hAnsi="MuseoSans-300"/>
                                <w:sz w:val="20"/>
                                <w:szCs w:val="20"/>
                              </w:rPr>
                              <w:t xml:space="preserve"> </w:t>
                            </w:r>
                            <w:r w:rsidRPr="00BF5188">
                              <w:rPr>
                                <w:rFonts w:ascii="MuseoSans-300" w:hAnsi="MuseoSans-300" w:cstheme="minorHAnsi"/>
                                <w:sz w:val="20"/>
                                <w:szCs w:val="20"/>
                              </w:rPr>
                              <w:t xml:space="preserve">Hier passt Überschrift _____ </w:t>
                            </w:r>
                          </w:p>
                          <w:p w:rsidRPr="00BF5188" w:rsidR="003A6400" w:rsidP="003A6400" w:rsidRDefault="003A6400" w14:paraId="28E364C4" w14:textId="77777777">
                            <w:pPr>
                              <w:rPr>
                                <w:rFonts w:ascii="MuseoSans-300" w:hAnsi="MuseoSans-300"/>
                                <w:sz w:val="20"/>
                                <w:szCs w:val="20"/>
                              </w:rPr>
                            </w:pPr>
                            <w:r w:rsidRPr="00BF5188">
                              <w:rPr>
                                <w:rFonts w:ascii="MuseoSans-300" w:hAnsi="MuseoSans-300"/>
                                <w:sz w:val="20"/>
                                <w:szCs w:val="20"/>
                              </w:rPr>
                              <w:t>Es gibt auch viele alternative Heilmethoden, die teilweise Jahrtausende alt sind: Ayurveda, Yoga und Meditation aus Indien, traditionelle chinesische Medizin (TCM) und Akupunktur sind weltweit bekannt. Auch die Phytotherapie (Pflanzenheilkunde) gehört dazu. Sie versuchen, die körperliche und psychische Gesundheit in eine Balance zu bringen.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D2FE53">
              <v:shape id="Textfeld 12" style="position:absolute;margin-left:20.75pt;margin-top:191.1pt;width:285.7pt;height:131.8pt;rotation:-683702fd;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" w14:anchorId="51CED7FB">
                <v:textbox>
                  <w:txbxContent>
                    <w:p w:rsidRPr="00BF5188" w:rsidR="003A6400" w:rsidP="003A6400" w:rsidRDefault="003A6400" w14:paraId="6FD0A152" w14:textId="77777777">
                      <w:pPr>
                        <w:pStyle w:val="StandardWeb"/>
                        <w:spacing w:before="0" w:beforeAutospacing="0" w:after="120" w:afterAutospacing="0"/>
                        <w:rPr>
                          <w:rFonts w:ascii="MuseoSans-300" w:hAnsi="MuseoSans-300" w:cstheme="minorHAnsi"/>
                          <w:sz w:val="20"/>
                          <w:szCs w:val="20"/>
                        </w:rPr>
                      </w:pPr>
                      <w:r w:rsidRPr="00BF5188">
                        <w:rPr>
                          <w:rFonts w:ascii="MuseoSans-300" w:hAnsi="MuseoSans-300" w:cstheme="minorHAnsi"/>
                          <w:b/>
                          <w:sz w:val="20"/>
                          <w:szCs w:val="20"/>
                        </w:rPr>
                        <w:t>Text 3:</w:t>
                      </w:r>
                      <w:r w:rsidRPr="00BF5188">
                        <w:rPr>
                          <w:rFonts w:ascii="MuseoSans-300" w:hAnsi="MuseoSans-300"/>
                          <w:sz w:val="20"/>
                          <w:szCs w:val="20"/>
                        </w:rPr>
                        <w:t xml:space="preserve"> </w:t>
                      </w:r>
                      <w:r w:rsidRPr="00BF5188">
                        <w:rPr>
                          <w:rFonts w:ascii="MuseoSans-300" w:hAnsi="MuseoSans-300" w:cstheme="minorHAnsi"/>
                          <w:sz w:val="20"/>
                          <w:szCs w:val="20"/>
                        </w:rPr>
                        <w:t xml:space="preserve">Hier passt Überschrift _____ </w:t>
                      </w:r>
                    </w:p>
                    <w:p w:rsidRPr="00BF5188" w:rsidR="003A6400" w:rsidP="003A6400" w:rsidRDefault="003A6400" w14:paraId="64939E65" w14:textId="77777777">
                      <w:pPr>
                        <w:rPr>
                          <w:rFonts w:ascii="MuseoSans-300" w:hAnsi="MuseoSans-300"/>
                          <w:sz w:val="20"/>
                          <w:szCs w:val="20"/>
                        </w:rPr>
                      </w:pPr>
                      <w:r w:rsidRPr="00BF5188">
                        <w:rPr>
                          <w:rFonts w:ascii="MuseoSans-300" w:hAnsi="MuseoSans-300"/>
                          <w:sz w:val="20"/>
                          <w:szCs w:val="20"/>
                        </w:rPr>
                        <w:t>Es gibt auch viele alternative Heilmethoden, die teilweise Jahrtausende alt sind: Ayurveda, Yoga und Meditation aus Indien, traditionelle chinesische Medizin (TCM) und Akupunktur sind weltweit bekannt. Auch die Phytotherapie (Pflanzenheilkunde) gehört dazu. Sie versuchen, die körperliche und psychische Gesundheit in eine Balance zu bringen.</w:t>
                      </w:r>
                    </w:p>
                  </w:txbxContent>
                </v:textbox>
                <w10:wrap type="square" anchorx="margin"/>
              </v:shape>
            </w:pict>
          </mc:Fallback>
        </mc:AlternateContent>
      </w:r>
      <w:r w:rsidRPr="00AD6258">
        <w:rPr>
          <w:rFonts w:ascii="Futura Book" w:hAnsi="Futura Book"/>
          <w:noProof/>
        </w:rPr>
        <mc:AlternateContent>
          <mc:Choice Requires="wps">
            <w:drawing>
              <wp:anchor distT="45720" distB="45720" distL="114300" distR="114300" simplePos="0" relativeHeight="251659264" behindDoc="0" locked="0" layoutInCell="1" allowOverlap="1" wp14:anchorId="2D3AC14D" wp14:editId="6915991E">
                <wp:simplePos x="0" y="0"/>
                <wp:positionH relativeFrom="margin">
                  <wp:posOffset>54972</wp:posOffset>
                </wp:positionH>
                <wp:positionV relativeFrom="paragraph">
                  <wp:posOffset>282575</wp:posOffset>
                </wp:positionV>
                <wp:extent cx="2260600" cy="1685925"/>
                <wp:effectExtent l="0" t="0" r="2540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685925"/>
                        </a:xfrm>
                        <a:prstGeom prst="rect">
                          <a:avLst/>
                        </a:prstGeom>
                        <a:solidFill>
                          <a:srgbClr val="FFFFFF"/>
                        </a:solidFill>
                        <a:ln w="9525">
                          <a:solidFill>
                            <a:srgbClr val="000000"/>
                          </a:solidFill>
                          <a:miter lim="800000"/>
                          <a:headEnd/>
                          <a:tailEnd/>
                        </a:ln>
                      </wps:spPr>
                      <wps:txbx>
                        <w:txbxContent>
                          <w:p w:rsidRPr="003A6400" w:rsidR="003A6400" w:rsidP="003A6400" w:rsidRDefault="003A6400" w14:paraId="7BC4EE31" w14:textId="77777777">
                            <w:pPr>
                              <w:pStyle w:val="StandardWeb"/>
                              <w:spacing w:before="0" w:beforeAutospacing="0" w:after="120" w:afterAutospacing="0"/>
                              <w:rPr>
                                <w:rFonts w:ascii="MuseoSans-300" w:hAnsi="MuseoSans-300" w:cstheme="minorHAnsi"/>
                                <w:sz w:val="20"/>
                                <w:szCs w:val="20"/>
                              </w:rPr>
                            </w:pPr>
                            <w:r w:rsidRPr="003A6400">
                              <w:rPr>
                                <w:rFonts w:ascii="MuseoSans-300" w:hAnsi="MuseoSans-300" w:cstheme="minorHAnsi"/>
                                <w:b/>
                                <w:sz w:val="20"/>
                                <w:szCs w:val="20"/>
                              </w:rPr>
                              <w:t>Text 1:</w:t>
                            </w:r>
                            <w:r w:rsidRPr="003A6400">
                              <w:rPr>
                                <w:rFonts w:ascii="MuseoSans-300" w:hAnsi="MuseoSans-300"/>
                                <w:sz w:val="20"/>
                                <w:szCs w:val="20"/>
                              </w:rPr>
                              <w:t xml:space="preserve"> </w:t>
                            </w:r>
                            <w:r w:rsidRPr="003A6400">
                              <w:rPr>
                                <w:rFonts w:ascii="MuseoSans-300" w:hAnsi="MuseoSans-300" w:cstheme="minorHAnsi"/>
                                <w:sz w:val="20"/>
                                <w:szCs w:val="20"/>
                              </w:rPr>
                              <w:t xml:space="preserve">Hier passt Überschrift _____ </w:t>
                            </w:r>
                          </w:p>
                          <w:p w:rsidRPr="003A6400" w:rsidR="003A6400" w:rsidP="003A6400" w:rsidRDefault="003A6400" w14:paraId="4CF2D319" w14:textId="77777777">
                            <w:pPr>
                              <w:rPr>
                                <w:rFonts w:ascii="MuseoSans-300" w:hAnsi="MuseoSans-300"/>
                                <w:sz w:val="20"/>
                                <w:szCs w:val="20"/>
                              </w:rPr>
                            </w:pPr>
                            <w:r w:rsidRPr="003A6400">
                              <w:rPr>
                                <w:rFonts w:ascii="MuseoSans-300" w:hAnsi="MuseoSans-300"/>
                                <w:sz w:val="20"/>
                                <w:szCs w:val="20"/>
                              </w:rPr>
                              <w:t>Ärztinnen und Ärzte arbeiten weltweit mit modernsten Methoden und modernster Technik. Forscherinnen und Forscher entwickeln</w:t>
                            </w:r>
                            <w:r w:rsidRPr="003A6400">
                              <w:rPr>
                                <w:rFonts w:ascii="MuseoSans-300" w:hAnsi="MuseoSans-300"/>
                                <w:b/>
                                <w:bCs/>
                                <w:color w:val="84BA21"/>
                                <w:sz w:val="20"/>
                                <w:szCs w:val="20"/>
                              </w:rPr>
                              <w:t xml:space="preserve"> </w:t>
                            </w:r>
                            <w:r w:rsidRPr="003A6400">
                              <w:rPr>
                                <w:rFonts w:ascii="MuseoSans-300" w:hAnsi="MuseoSans-300"/>
                                <w:sz w:val="20"/>
                                <w:szCs w:val="20"/>
                              </w:rPr>
                              <w:t>gemeinsam neue Medizin, zum Beispiel Impfstoffe gegen COVID-19.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AA8B17">
              <v:shape id="_x0000_s1028" style="position:absolute;margin-left:4.35pt;margin-top:22.25pt;width:178pt;height:13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UJwIAAE4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" w14:anchorId="2D3AC14D">
                <v:textbox>
                  <w:txbxContent>
                    <w:p w:rsidRPr="003A6400" w:rsidR="003A6400" w:rsidP="003A6400" w:rsidRDefault="003A6400" w14:paraId="7CB93C7A" w14:textId="77777777">
                      <w:pPr>
                        <w:pStyle w:val="StandardWeb"/>
                        <w:spacing w:before="0" w:beforeAutospacing="0" w:after="120" w:afterAutospacing="0"/>
                        <w:rPr>
                          <w:rFonts w:ascii="MuseoSans-300" w:hAnsi="MuseoSans-300" w:cstheme="minorHAnsi"/>
                          <w:sz w:val="20"/>
                          <w:szCs w:val="20"/>
                        </w:rPr>
                      </w:pPr>
                      <w:r w:rsidRPr="003A6400">
                        <w:rPr>
                          <w:rFonts w:ascii="MuseoSans-300" w:hAnsi="MuseoSans-300" w:cstheme="minorHAnsi"/>
                          <w:b/>
                          <w:sz w:val="20"/>
                          <w:szCs w:val="20"/>
                        </w:rPr>
                        <w:t>Text 1:</w:t>
                      </w:r>
                      <w:r w:rsidRPr="003A6400">
                        <w:rPr>
                          <w:rFonts w:ascii="MuseoSans-300" w:hAnsi="MuseoSans-300"/>
                          <w:sz w:val="20"/>
                          <w:szCs w:val="20"/>
                        </w:rPr>
                        <w:t xml:space="preserve"> </w:t>
                      </w:r>
                      <w:r w:rsidRPr="003A6400">
                        <w:rPr>
                          <w:rFonts w:ascii="MuseoSans-300" w:hAnsi="MuseoSans-300" w:cstheme="minorHAnsi"/>
                          <w:sz w:val="20"/>
                          <w:szCs w:val="20"/>
                        </w:rPr>
                        <w:t xml:space="preserve">Hier passt Überschrift _____ </w:t>
                      </w:r>
                    </w:p>
                    <w:p w:rsidRPr="003A6400" w:rsidR="003A6400" w:rsidP="003A6400" w:rsidRDefault="003A6400" w14:paraId="6199994E" w14:textId="77777777">
                      <w:pPr>
                        <w:rPr>
                          <w:rFonts w:ascii="MuseoSans-300" w:hAnsi="MuseoSans-300"/>
                          <w:sz w:val="20"/>
                          <w:szCs w:val="20"/>
                        </w:rPr>
                      </w:pPr>
                      <w:r w:rsidRPr="003A6400">
                        <w:rPr>
                          <w:rFonts w:ascii="MuseoSans-300" w:hAnsi="MuseoSans-300"/>
                          <w:sz w:val="20"/>
                          <w:szCs w:val="20"/>
                        </w:rPr>
                        <w:t>Ärztinnen und Ärzte arbeiten weltweit mit modernsten Methoden und modernster Technik. Forscherinnen und Forscher entwickeln</w:t>
                      </w:r>
                      <w:r w:rsidRPr="003A6400">
                        <w:rPr>
                          <w:rFonts w:ascii="MuseoSans-300" w:hAnsi="MuseoSans-300"/>
                          <w:b/>
                          <w:bCs/>
                          <w:color w:val="84BA21"/>
                          <w:sz w:val="20"/>
                          <w:szCs w:val="20"/>
                        </w:rPr>
                        <w:t xml:space="preserve"> </w:t>
                      </w:r>
                      <w:r w:rsidRPr="003A6400">
                        <w:rPr>
                          <w:rFonts w:ascii="MuseoSans-300" w:hAnsi="MuseoSans-300"/>
                          <w:sz w:val="20"/>
                          <w:szCs w:val="20"/>
                        </w:rPr>
                        <w:t>gemeinsam neue Medizin, zum Beispiel Impfstoffe gegen COVID-19.</w:t>
                      </w:r>
                    </w:p>
                  </w:txbxContent>
                </v:textbox>
                <w10:wrap type="square" anchorx="margin"/>
              </v:shape>
            </w:pict>
          </mc:Fallback>
        </mc:AlternateContent>
      </w:r>
    </w:p>
    <w:p w:rsidR="003D412B" w:rsidP="003A6400" w:rsidRDefault="003D412B" w14:paraId="0C3CE0F4" w14:textId="445B7EDB">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3D412B" w:rsidP="003A6400" w:rsidRDefault="003D412B" w14:paraId="7C00FB9E" w14:textId="6FFE848E">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3D412B" w:rsidP="003A6400" w:rsidRDefault="003D412B" w14:paraId="4331CD7D" w14:textId="2BD76BBC">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3D412B" w:rsidP="003A6400" w:rsidRDefault="003D412B" w14:paraId="1E996501" w14:textId="72E81C6C">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3D412B" w:rsidP="003A6400" w:rsidRDefault="003D412B" w14:paraId="7845C951" w14:textId="2ED475AC">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3D412B" w:rsidP="003A6400" w:rsidRDefault="003D412B" w14:paraId="195DBD9A" w14:textId="3C3F6EFF">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3D412B" w:rsidP="003A6400" w:rsidRDefault="003D412B" w14:paraId="6892135C" w14:textId="46FDB1BF">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042844" w:rsidP="00E822D4" w:rsidRDefault="00042844" w14:paraId="12E5A086" w14:textId="77777777">
      <w:pPr>
        <w:pStyle w:val="LMMABAUFGABE"/>
        <w:rPr>
          <w:color w:val="00889B"/>
        </w:rPr>
      </w:pPr>
    </w:p>
    <w:p w:rsidR="00042844" w:rsidP="00E822D4" w:rsidRDefault="00042844" w14:paraId="1274C86E" w14:textId="77777777">
      <w:pPr>
        <w:pStyle w:val="LMMABAUFGABE"/>
        <w:rPr>
          <w:color w:val="00889B"/>
        </w:rPr>
      </w:pPr>
    </w:p>
    <w:p w:rsidR="00042844" w:rsidP="00E822D4" w:rsidRDefault="00042844" w14:paraId="365E3D1F" w14:textId="77777777">
      <w:pPr>
        <w:pStyle w:val="LMMABAUFGABE"/>
        <w:rPr>
          <w:color w:val="00889B"/>
        </w:rPr>
      </w:pPr>
    </w:p>
    <w:p w:rsidR="00042844" w:rsidP="00E822D4" w:rsidRDefault="00042844" w14:paraId="4C0B249F" w14:textId="77777777">
      <w:pPr>
        <w:pStyle w:val="LMMABAUFGABE"/>
        <w:rPr>
          <w:color w:val="00889B"/>
        </w:rPr>
      </w:pPr>
    </w:p>
    <w:p w:rsidR="00042844" w:rsidP="00E822D4" w:rsidRDefault="00042844" w14:paraId="6EE87B73" w14:textId="77777777">
      <w:pPr>
        <w:pStyle w:val="LMMABAUFGABE"/>
        <w:rPr>
          <w:color w:val="00889B"/>
        </w:rPr>
      </w:pPr>
    </w:p>
    <w:p w:rsidRPr="00995000" w:rsidR="00DA6601" w:rsidP="00E822D4" w:rsidRDefault="00DA6601" w14:paraId="4B15309C" w14:textId="2660E972">
      <w:pPr>
        <w:pStyle w:val="LMMABAUFGABE"/>
        <w:rPr>
          <w:color w:val="00889B"/>
        </w:rPr>
      </w:pPr>
      <w:r w:rsidRPr="00995000">
        <w:rPr>
          <w:color w:val="00889B"/>
        </w:rPr>
        <w:t>Aufgabe 2</w:t>
      </w:r>
    </w:p>
    <w:p w:rsidRPr="00BF5188" w:rsidR="00BF5188" w:rsidP="00BF5188" w:rsidRDefault="00BF5188" w14:paraId="31B1F41F" w14:textId="77777777">
      <w:pPr>
        <w:pStyle w:val="LMMABAufgabenstellung"/>
        <w:rPr>
          <w:rFonts w:cstheme="minorHAnsi"/>
        </w:rPr>
      </w:pPr>
      <w:proofErr w:type="spellStart"/>
      <w:r w:rsidRPr="00BF5188">
        <w:rPr>
          <w:rFonts w:cstheme="minorHAnsi"/>
        </w:rPr>
        <w:t>Lies</w:t>
      </w:r>
      <w:proofErr w:type="spellEnd"/>
      <w:r w:rsidRPr="00BF5188">
        <w:rPr>
          <w:rFonts w:cstheme="minorHAnsi"/>
        </w:rPr>
        <w:t xml:space="preserve"> die Texte noch einmal. Entscheide dann richtig (R) oder falsch (F)? Kreuze an. Berichtige die falschen Aussagen.</w:t>
      </w:r>
    </w:p>
    <w:p w:rsidR="00BF5188" w:rsidP="00E822D4" w:rsidRDefault="00BF5188" w14:paraId="78BB49CA" w14:textId="68CD74BE">
      <w:pPr>
        <w:pStyle w:val="LMMABCopy"/>
        <w:rPr>
          <w:rFonts w:asciiTheme="minorHAnsi" w:hAnsiTheme="minorHAnsi" w:eastAsiaTheme="minorHAnsi" w:cstheme="minorHAnsi"/>
          <w:b/>
          <w:lang w:eastAsia="en-US"/>
        </w:rPr>
      </w:pPr>
    </w:p>
    <w:p w:rsidRPr="00995000" w:rsidR="00DA6601" w:rsidP="00DA6601" w:rsidRDefault="00DA6601" w14:paraId="66F6B99C" w14:textId="77777777">
      <w:pPr>
        <w:widowControl w:val="0"/>
        <w:autoSpaceDE w:val="0"/>
        <w:autoSpaceDN w:val="0"/>
        <w:adjustRightInd w:val="0"/>
        <w:spacing w:after="0" w:line="250" w:lineRule="atLeast"/>
        <w:ind w:right="-1446"/>
        <w:rPr>
          <w:rFonts w:ascii="MuseoSans-300" w:hAnsi="MuseoSans-300" w:cs="MuseoSans-300"/>
          <w:color w:val="00889B"/>
          <w:spacing w:val="1"/>
          <w:kern w:val="1"/>
          <w:sz w:val="20"/>
          <w:szCs w:val="20"/>
        </w:rPr>
      </w:pPr>
    </w:p>
    <w:tbl>
      <w:tblPr>
        <w:tblW w:w="9748" w:type="dxa"/>
        <w:tblBorders>
          <w:top w:val="nil"/>
          <w:left w:val="nil"/>
          <w:right w:val="nil"/>
        </w:tblBorders>
        <w:tblLayout w:type="fixed"/>
        <w:tblCellMar>
          <w:top w:w="113" w:type="dxa"/>
          <w:bottom w:w="113" w:type="dxa"/>
        </w:tblCellMar>
        <w:tblLook w:val="0000" w:firstRow="0" w:lastRow="0" w:firstColumn="0" w:lastColumn="0" w:noHBand="0" w:noVBand="0"/>
      </w:tblPr>
      <w:tblGrid>
        <w:gridCol w:w="561"/>
        <w:gridCol w:w="7797"/>
        <w:gridCol w:w="708"/>
        <w:gridCol w:w="682"/>
      </w:tblGrid>
      <w:tr w:rsidRPr="00995000" w:rsidR="004F417A" w:rsidTr="008A6C39" w14:paraId="3EE21213" w14:textId="77777777">
        <w:trPr>
          <w:trHeight w:val="265"/>
        </w:trPr>
        <w:tc>
          <w:tcPr>
            <w:tcW w:w="561" w:type="dxa"/>
            <w:tcBorders>
              <w:top w:val="nil"/>
              <w:left w:val="nil"/>
              <w:bottom w:val="single" w:color="3051A5" w:sz="6" w:space="0"/>
              <w:right w:val="nil"/>
            </w:tcBorders>
          </w:tcPr>
          <w:p w:rsidR="004F417A" w:rsidP="00042844" w:rsidRDefault="004F417A" w14:paraId="42A3E15B" w14:textId="77777777">
            <w:pPr>
              <w:widowControl w:val="0"/>
              <w:autoSpaceDE w:val="0"/>
              <w:autoSpaceDN w:val="0"/>
              <w:adjustRightInd w:val="0"/>
              <w:spacing w:after="0" w:line="288" w:lineRule="auto"/>
              <w:rPr>
                <w:rFonts w:ascii="Museo Sans 900" w:hAnsi="Museo Sans 900" w:cs="MinionPro-Regular"/>
                <w:color w:val="00889B"/>
                <w:kern w:val="1"/>
                <w:sz w:val="24"/>
                <w:szCs w:val="24"/>
              </w:rPr>
            </w:pPr>
          </w:p>
        </w:tc>
        <w:tc>
          <w:tcPr>
            <w:tcW w:w="7797" w:type="dxa"/>
            <w:tcBorders>
              <w:top w:val="nil"/>
              <w:left w:val="nil"/>
              <w:bottom w:val="single" w:color="3051A5" w:sz="6" w:space="0"/>
              <w:right w:val="single" w:color="3051A5" w:sz="6" w:space="0"/>
            </w:tcBorders>
          </w:tcPr>
          <w:p w:rsidRPr="004F417A" w:rsidR="004F417A" w:rsidP="004F417A" w:rsidRDefault="004F417A" w14:paraId="130D0690" w14:textId="77777777">
            <w:pPr>
              <w:widowControl w:val="0"/>
              <w:autoSpaceDE w:val="0"/>
              <w:autoSpaceDN w:val="0"/>
              <w:adjustRightInd w:val="0"/>
              <w:spacing w:after="0" w:line="288" w:lineRule="auto"/>
              <w:rPr>
                <w:rFonts w:ascii="Museo Sans 900" w:hAnsi="Museo Sans 900" w:cstheme="minorHAnsi"/>
                <w:sz w:val="20"/>
                <w:szCs w:val="20"/>
              </w:rPr>
            </w:pPr>
          </w:p>
        </w:tc>
        <w:tc>
          <w:tcPr>
            <w:tcW w:w="708" w:type="dxa"/>
            <w:tcBorders>
              <w:top w:val="single" w:color="3051A5" w:sz="5" w:space="0"/>
              <w:left w:val="single" w:color="3051A5" w:sz="6" w:space="0"/>
              <w:bottom w:val="single" w:color="3051A5" w:sz="5" w:space="0"/>
              <w:right w:val="single" w:color="3051A5" w:sz="5" w:space="0"/>
            </w:tcBorders>
          </w:tcPr>
          <w:p w:rsidR="004F417A" w:rsidP="00E44EED" w:rsidRDefault="008A6C39" w14:paraId="75C18273" w14:textId="5DB6E5AC">
            <w:pPr>
              <w:widowControl w:val="0"/>
              <w:autoSpaceDE w:val="0"/>
              <w:autoSpaceDN w:val="0"/>
              <w:adjustRightInd w:val="0"/>
              <w:spacing w:after="0" w:line="288" w:lineRule="auto"/>
              <w:jc w:val="center"/>
              <w:rPr>
                <w:rFonts w:ascii="Museo Sans 900" w:hAnsi="Museo Sans 900" w:cs="MinionPro-Regular"/>
                <w:color w:val="00889B"/>
                <w:kern w:val="1"/>
                <w:sz w:val="24"/>
                <w:szCs w:val="24"/>
              </w:rPr>
            </w:pPr>
            <w:r>
              <w:rPr>
                <w:rFonts w:ascii="Museo Sans 900" w:hAnsi="Museo Sans 900" w:cs="MinionPro-Regular"/>
                <w:color w:val="00889B"/>
                <w:kern w:val="1"/>
                <w:sz w:val="24"/>
                <w:szCs w:val="24"/>
              </w:rPr>
              <w:t>R</w:t>
            </w:r>
          </w:p>
        </w:tc>
        <w:tc>
          <w:tcPr>
            <w:tcW w:w="682" w:type="dxa"/>
            <w:tcBorders>
              <w:top w:val="single" w:color="3051A5" w:sz="5" w:space="0"/>
              <w:left w:val="single" w:color="3051A5" w:sz="5" w:space="0"/>
              <w:bottom w:val="single" w:color="3051A5" w:sz="5" w:space="0"/>
              <w:right w:val="single" w:color="3051A5" w:sz="5" w:space="0"/>
            </w:tcBorders>
          </w:tcPr>
          <w:p w:rsidR="004F417A" w:rsidP="00E44EED" w:rsidRDefault="008A6C39" w14:paraId="1BB66233" w14:textId="11F4D218">
            <w:pPr>
              <w:widowControl w:val="0"/>
              <w:autoSpaceDE w:val="0"/>
              <w:autoSpaceDN w:val="0"/>
              <w:adjustRightInd w:val="0"/>
              <w:spacing w:after="0" w:line="288" w:lineRule="auto"/>
              <w:jc w:val="center"/>
              <w:rPr>
                <w:rFonts w:ascii="Museo Sans 900" w:hAnsi="Museo Sans 900" w:cs="MinionPro-Regular"/>
                <w:color w:val="00889B"/>
                <w:kern w:val="1"/>
                <w:sz w:val="24"/>
                <w:szCs w:val="24"/>
              </w:rPr>
            </w:pPr>
            <w:r>
              <w:rPr>
                <w:rFonts w:ascii="Museo Sans 900" w:hAnsi="Museo Sans 900" w:cs="MinionPro-Regular"/>
                <w:color w:val="00889B"/>
                <w:kern w:val="1"/>
                <w:sz w:val="24"/>
                <w:szCs w:val="24"/>
              </w:rPr>
              <w:t>F</w:t>
            </w:r>
          </w:p>
        </w:tc>
      </w:tr>
      <w:tr w:rsidRPr="00995000" w:rsidR="004F417A" w:rsidTr="004F417A" w14:paraId="5081CE23" w14:textId="35545793">
        <w:trPr>
          <w:trHeight w:val="265"/>
        </w:trPr>
        <w:tc>
          <w:tcPr>
            <w:tcW w:w="561" w:type="dxa"/>
            <w:tcBorders>
              <w:top w:val="single" w:color="3051A5" w:sz="6" w:space="0"/>
              <w:left w:val="single" w:color="3051A5" w:sz="5" w:space="0"/>
              <w:bottom w:val="single" w:color="3051A5" w:sz="5" w:space="0"/>
              <w:right w:val="single" w:color="3051A5" w:sz="5" w:space="0"/>
            </w:tcBorders>
          </w:tcPr>
          <w:p w:rsidRPr="00995000" w:rsidR="004F417A" w:rsidP="00042844" w:rsidRDefault="004F417A" w14:paraId="223B744F" w14:textId="01BF9E9B">
            <w:pPr>
              <w:widowControl w:val="0"/>
              <w:autoSpaceDE w:val="0"/>
              <w:autoSpaceDN w:val="0"/>
              <w:adjustRightInd w:val="0"/>
              <w:spacing w:after="0" w:line="288" w:lineRule="auto"/>
              <w:rPr>
                <w:rFonts w:ascii="Museo Sans 900" w:hAnsi="Museo Sans 900" w:cs="MinionPro-Regular"/>
                <w:color w:val="00889B"/>
                <w:kern w:val="1"/>
                <w:sz w:val="24"/>
                <w:szCs w:val="24"/>
              </w:rPr>
            </w:pPr>
            <w:r>
              <w:rPr>
                <w:rFonts w:ascii="Museo Sans 900" w:hAnsi="Museo Sans 900" w:cs="MinionPro-Regular"/>
                <w:color w:val="00889B"/>
                <w:kern w:val="1"/>
                <w:sz w:val="24"/>
                <w:szCs w:val="24"/>
              </w:rPr>
              <w:t>1</w:t>
            </w:r>
          </w:p>
        </w:tc>
        <w:tc>
          <w:tcPr>
            <w:tcW w:w="7797" w:type="dxa"/>
            <w:tcBorders>
              <w:top w:val="single" w:color="3051A5" w:sz="6" w:space="0"/>
              <w:left w:val="single" w:color="3051A5" w:sz="5" w:space="0"/>
              <w:bottom w:val="single" w:color="3051A5" w:sz="5" w:space="0"/>
              <w:right w:val="single" w:color="3051A5" w:sz="5" w:space="0"/>
            </w:tcBorders>
          </w:tcPr>
          <w:p w:rsidRPr="004F417A" w:rsidR="004F417A" w:rsidP="004F417A" w:rsidRDefault="004F417A" w14:paraId="5DE9BDFC" w14:textId="6C694412">
            <w:pPr>
              <w:widowControl w:val="0"/>
              <w:autoSpaceDE w:val="0"/>
              <w:autoSpaceDN w:val="0"/>
              <w:adjustRightInd w:val="0"/>
              <w:spacing w:after="0" w:line="288" w:lineRule="auto"/>
              <w:rPr>
                <w:rFonts w:ascii="Museo Sans 900" w:hAnsi="Museo Sans 900" w:cs="MinionPro-Regular"/>
                <w:color w:val="00889B"/>
                <w:kern w:val="1"/>
                <w:sz w:val="20"/>
                <w:szCs w:val="20"/>
              </w:rPr>
            </w:pPr>
            <w:r w:rsidRPr="004F417A">
              <w:rPr>
                <w:rFonts w:ascii="Museo Sans 900" w:hAnsi="Museo Sans 900" w:cstheme="minorHAnsi"/>
                <w:sz w:val="20"/>
                <w:szCs w:val="20"/>
              </w:rPr>
              <w:t>Auf der ganzen Welt arbeiten Ärztinnen und Ärzte mit modernsten Methoden und modernster Technik.</w:t>
            </w:r>
          </w:p>
        </w:tc>
        <w:tc>
          <w:tcPr>
            <w:tcW w:w="708" w:type="dxa"/>
            <w:tcBorders>
              <w:top w:val="single" w:color="3051A5" w:sz="5" w:space="0"/>
              <w:left w:val="single" w:color="3051A5" w:sz="5" w:space="0"/>
              <w:bottom w:val="single" w:color="3051A5" w:sz="5" w:space="0"/>
              <w:right w:val="single" w:color="3051A5" w:sz="5" w:space="0"/>
            </w:tcBorders>
          </w:tcPr>
          <w:p w:rsidRPr="00995000" w:rsidR="004F417A" w:rsidP="00E44EED" w:rsidRDefault="004F417A" w14:paraId="6B2A4ABB" w14:textId="64E92709">
            <w:pPr>
              <w:widowControl w:val="0"/>
              <w:autoSpaceDE w:val="0"/>
              <w:autoSpaceDN w:val="0"/>
              <w:adjustRightInd w:val="0"/>
              <w:spacing w:after="0" w:line="288" w:lineRule="auto"/>
              <w:jc w:val="center"/>
              <w:rPr>
                <w:rFonts w:ascii="Museo Sans 900" w:hAnsi="Museo Sans 900" w:cs="MinionPro-Regular"/>
                <w:color w:val="00889B"/>
                <w:kern w:val="1"/>
                <w:sz w:val="24"/>
                <w:szCs w:val="24"/>
              </w:rPr>
            </w:pPr>
          </w:p>
        </w:tc>
        <w:tc>
          <w:tcPr>
            <w:tcW w:w="682" w:type="dxa"/>
            <w:tcBorders>
              <w:top w:val="single" w:color="3051A5" w:sz="5" w:space="0"/>
              <w:left w:val="single" w:color="3051A5" w:sz="5" w:space="0"/>
              <w:bottom w:val="single" w:color="3051A5" w:sz="5" w:space="0"/>
              <w:right w:val="single" w:color="3051A5" w:sz="5" w:space="0"/>
            </w:tcBorders>
          </w:tcPr>
          <w:p w:rsidRPr="00995000" w:rsidR="004F417A" w:rsidP="00E44EED" w:rsidRDefault="004F417A" w14:paraId="7FB08109" w14:textId="782CACAB">
            <w:pPr>
              <w:widowControl w:val="0"/>
              <w:autoSpaceDE w:val="0"/>
              <w:autoSpaceDN w:val="0"/>
              <w:adjustRightInd w:val="0"/>
              <w:spacing w:after="0" w:line="288" w:lineRule="auto"/>
              <w:jc w:val="center"/>
              <w:rPr>
                <w:rFonts w:ascii="Museo Sans 900" w:hAnsi="Museo Sans 900" w:cs="MinionPro-Regular"/>
                <w:color w:val="00889B"/>
                <w:kern w:val="1"/>
                <w:sz w:val="24"/>
                <w:szCs w:val="24"/>
              </w:rPr>
            </w:pPr>
          </w:p>
        </w:tc>
      </w:tr>
      <w:tr w:rsidRPr="00995000" w:rsidR="004F417A" w:rsidTr="004F417A" w14:paraId="6DBEC0E1" w14:textId="77777777">
        <w:trPr>
          <w:trHeight w:val="265"/>
        </w:trPr>
        <w:tc>
          <w:tcPr>
            <w:tcW w:w="561" w:type="dxa"/>
            <w:tcBorders>
              <w:top w:val="single" w:color="3051A5" w:sz="5" w:space="0"/>
              <w:left w:val="single" w:color="3051A5" w:sz="5" w:space="0"/>
              <w:bottom w:val="single" w:color="3051A5" w:sz="5" w:space="0"/>
              <w:right w:val="single" w:color="3051A5" w:sz="5" w:space="0"/>
            </w:tcBorders>
          </w:tcPr>
          <w:p w:rsidR="004F417A" w:rsidP="00042844" w:rsidRDefault="004F417A" w14:paraId="4D15D488" w14:textId="49FA6B47">
            <w:pPr>
              <w:widowControl w:val="0"/>
              <w:autoSpaceDE w:val="0"/>
              <w:autoSpaceDN w:val="0"/>
              <w:adjustRightInd w:val="0"/>
              <w:spacing w:after="0" w:line="288" w:lineRule="auto"/>
              <w:rPr>
                <w:rFonts w:ascii="Museo Sans 900" w:hAnsi="Museo Sans 900" w:cs="MinionPro-Regular"/>
                <w:color w:val="00889B"/>
                <w:kern w:val="1"/>
                <w:sz w:val="24"/>
                <w:szCs w:val="24"/>
              </w:rPr>
            </w:pPr>
            <w:r>
              <w:rPr>
                <w:rFonts w:ascii="Museo Sans 900" w:hAnsi="Museo Sans 900" w:cs="MinionPro-Regular"/>
                <w:color w:val="00889B"/>
                <w:kern w:val="1"/>
                <w:sz w:val="24"/>
                <w:szCs w:val="24"/>
              </w:rPr>
              <w:t>2</w:t>
            </w:r>
          </w:p>
        </w:tc>
        <w:tc>
          <w:tcPr>
            <w:tcW w:w="7797" w:type="dxa"/>
            <w:tcBorders>
              <w:top w:val="single" w:color="3051A5" w:sz="5" w:space="0"/>
              <w:left w:val="single" w:color="3051A5" w:sz="5" w:space="0"/>
              <w:bottom w:val="single" w:color="3051A5" w:sz="5" w:space="0"/>
              <w:right w:val="single" w:color="3051A5" w:sz="5" w:space="0"/>
            </w:tcBorders>
          </w:tcPr>
          <w:p w:rsidRPr="004F417A" w:rsidR="004F417A" w:rsidP="004F417A" w:rsidRDefault="004F417A" w14:paraId="59874B75" w14:textId="53DEB2E5">
            <w:pPr>
              <w:widowControl w:val="0"/>
              <w:autoSpaceDE w:val="0"/>
              <w:autoSpaceDN w:val="0"/>
              <w:adjustRightInd w:val="0"/>
              <w:spacing w:after="0" w:line="288" w:lineRule="auto"/>
              <w:rPr>
                <w:rFonts w:ascii="Museo Sans 900" w:hAnsi="Museo Sans 900" w:cs="MinionPro-Regular"/>
                <w:color w:val="00889B"/>
                <w:kern w:val="1"/>
                <w:sz w:val="20"/>
                <w:szCs w:val="20"/>
              </w:rPr>
            </w:pPr>
            <w:r w:rsidRPr="004F417A">
              <w:rPr>
                <w:rFonts w:ascii="Museo Sans 900" w:hAnsi="Museo Sans 900" w:eastAsiaTheme="minorHAnsi" w:cstheme="minorHAnsi"/>
                <w:sz w:val="20"/>
                <w:szCs w:val="20"/>
                <w:lang w:eastAsia="en-US"/>
              </w:rPr>
              <w:t>In jedem Land arbeiten Forscher/innen allein an einem Impfstoff gegen COVID-19.</w:t>
            </w:r>
          </w:p>
        </w:tc>
        <w:tc>
          <w:tcPr>
            <w:tcW w:w="708" w:type="dxa"/>
            <w:tcBorders>
              <w:top w:val="single" w:color="3051A5" w:sz="5" w:space="0"/>
              <w:left w:val="single" w:color="3051A5" w:sz="5" w:space="0"/>
              <w:bottom w:val="single" w:color="3051A5" w:sz="5" w:space="0"/>
              <w:right w:val="single" w:color="3051A5" w:sz="5" w:space="0"/>
            </w:tcBorders>
          </w:tcPr>
          <w:p w:rsidRPr="00995000" w:rsidR="004F417A" w:rsidP="00E44EED" w:rsidRDefault="004F417A" w14:paraId="3666B07B" w14:textId="77777777">
            <w:pPr>
              <w:widowControl w:val="0"/>
              <w:autoSpaceDE w:val="0"/>
              <w:autoSpaceDN w:val="0"/>
              <w:adjustRightInd w:val="0"/>
              <w:spacing w:after="0" w:line="288" w:lineRule="auto"/>
              <w:jc w:val="center"/>
              <w:rPr>
                <w:rFonts w:ascii="Museo Sans 900" w:hAnsi="Museo Sans 900" w:cs="MinionPro-Regular"/>
                <w:color w:val="00889B"/>
                <w:kern w:val="1"/>
                <w:sz w:val="24"/>
                <w:szCs w:val="24"/>
              </w:rPr>
            </w:pPr>
          </w:p>
        </w:tc>
        <w:tc>
          <w:tcPr>
            <w:tcW w:w="682" w:type="dxa"/>
            <w:tcBorders>
              <w:top w:val="single" w:color="3051A5" w:sz="5" w:space="0"/>
              <w:left w:val="single" w:color="3051A5" w:sz="5" w:space="0"/>
              <w:bottom w:val="single" w:color="3051A5" w:sz="5" w:space="0"/>
              <w:right w:val="single" w:color="3051A5" w:sz="5" w:space="0"/>
            </w:tcBorders>
          </w:tcPr>
          <w:p w:rsidRPr="00995000" w:rsidR="004F417A" w:rsidP="00E44EED" w:rsidRDefault="004F417A" w14:paraId="1C8D2485" w14:textId="77777777">
            <w:pPr>
              <w:widowControl w:val="0"/>
              <w:autoSpaceDE w:val="0"/>
              <w:autoSpaceDN w:val="0"/>
              <w:adjustRightInd w:val="0"/>
              <w:spacing w:after="0" w:line="288" w:lineRule="auto"/>
              <w:jc w:val="center"/>
              <w:rPr>
                <w:rFonts w:ascii="Museo Sans 900" w:hAnsi="Museo Sans 900" w:cs="MinionPro-Regular"/>
                <w:color w:val="00889B"/>
                <w:kern w:val="1"/>
                <w:sz w:val="24"/>
                <w:szCs w:val="24"/>
              </w:rPr>
            </w:pPr>
          </w:p>
        </w:tc>
      </w:tr>
      <w:tr w:rsidRPr="00995000" w:rsidR="004F417A" w:rsidTr="004F417A" w14:paraId="00A4FB3C" w14:textId="31531FEB">
        <w:tblPrEx>
          <w:tblBorders>
            <w:top w:val="none" w:color="auto" w:sz="0" w:space="0"/>
          </w:tblBorders>
        </w:tblPrEx>
        <w:trPr>
          <w:trHeight w:val="215"/>
        </w:trPr>
        <w:tc>
          <w:tcPr>
            <w:tcW w:w="561"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1ECDE544" w14:textId="011CA480">
            <w:pPr>
              <w:pStyle w:val="LMMABCopy"/>
              <w:rPr>
                <w:color w:val="00889B"/>
              </w:rPr>
            </w:pPr>
            <w:r>
              <w:rPr>
                <w:rFonts w:ascii="Museo Sans 900" w:hAnsi="Museo Sans 900" w:cs="MinionPro-Regular"/>
                <w:color w:val="00889B"/>
                <w:sz w:val="24"/>
                <w:szCs w:val="24"/>
              </w:rPr>
              <w:t>3</w:t>
            </w:r>
          </w:p>
        </w:tc>
        <w:tc>
          <w:tcPr>
            <w:tcW w:w="7797" w:type="dxa"/>
            <w:tcBorders>
              <w:top w:val="single" w:color="3051A5" w:sz="5" w:space="0"/>
              <w:left w:val="single" w:color="3051A5" w:sz="5" w:space="0"/>
              <w:bottom w:val="single" w:color="3051A5" w:sz="5" w:space="0"/>
              <w:right w:val="single" w:color="3051A5" w:sz="5" w:space="0"/>
            </w:tcBorders>
          </w:tcPr>
          <w:p w:rsidRPr="004F417A" w:rsidR="004F417A" w:rsidP="004F417A" w:rsidRDefault="004F417A" w14:paraId="5BE11F4B" w14:textId="0C15CE3F">
            <w:pPr>
              <w:pStyle w:val="StandardWeb"/>
              <w:spacing w:after="0"/>
              <w:rPr>
                <w:rFonts w:ascii="Museo Sans 900" w:hAnsi="Museo Sans 900" w:eastAsiaTheme="minorHAnsi" w:cstheme="minorHAnsi"/>
                <w:sz w:val="20"/>
                <w:szCs w:val="20"/>
                <w:lang w:eastAsia="en-US"/>
              </w:rPr>
            </w:pPr>
            <w:r w:rsidRPr="004F417A">
              <w:rPr>
                <w:rFonts w:ascii="Museo Sans 900" w:hAnsi="Museo Sans 900" w:eastAsiaTheme="minorHAnsi" w:cstheme="minorHAnsi"/>
                <w:sz w:val="20"/>
                <w:szCs w:val="20"/>
                <w:lang w:eastAsia="en-US"/>
              </w:rPr>
              <w:t>Die WHO hilft nur bei Katastrophen auf der Welt.</w:t>
            </w:r>
          </w:p>
        </w:tc>
        <w:tc>
          <w:tcPr>
            <w:tcW w:w="708"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667A65EC" w14:textId="77777777">
            <w:pPr>
              <w:pStyle w:val="LMMABCopy"/>
              <w:rPr>
                <w:color w:val="00889B"/>
              </w:rPr>
            </w:pPr>
          </w:p>
        </w:tc>
        <w:tc>
          <w:tcPr>
            <w:tcW w:w="682"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5CFC58B4" w14:textId="77777777">
            <w:pPr>
              <w:pStyle w:val="LMMABCopy"/>
              <w:rPr>
                <w:color w:val="00889B"/>
              </w:rPr>
            </w:pPr>
          </w:p>
        </w:tc>
      </w:tr>
      <w:tr w:rsidRPr="00995000" w:rsidR="004F417A" w:rsidTr="004F417A" w14:paraId="18929ACE" w14:textId="57E3E587">
        <w:tblPrEx>
          <w:tblBorders>
            <w:top w:val="none" w:color="auto" w:sz="0" w:space="0"/>
          </w:tblBorders>
        </w:tblPrEx>
        <w:trPr>
          <w:trHeight w:val="215"/>
        </w:trPr>
        <w:tc>
          <w:tcPr>
            <w:tcW w:w="561"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5446E0DF" w14:textId="130B3A7F">
            <w:pPr>
              <w:pStyle w:val="LMMABCopy"/>
              <w:rPr>
                <w:color w:val="00889B"/>
              </w:rPr>
            </w:pPr>
            <w:r>
              <w:rPr>
                <w:rFonts w:ascii="Museo Sans 900" w:hAnsi="Museo Sans 900" w:cs="MinionPro-Regular"/>
                <w:color w:val="00889B"/>
                <w:sz w:val="24"/>
                <w:szCs w:val="24"/>
              </w:rPr>
              <w:t>4</w:t>
            </w:r>
          </w:p>
        </w:tc>
        <w:tc>
          <w:tcPr>
            <w:tcW w:w="7797" w:type="dxa"/>
            <w:tcBorders>
              <w:top w:val="single" w:color="3051A5" w:sz="5" w:space="0"/>
              <w:left w:val="single" w:color="3051A5" w:sz="5" w:space="0"/>
              <w:bottom w:val="single" w:color="3051A5" w:sz="5" w:space="0"/>
              <w:right w:val="single" w:color="3051A5" w:sz="5" w:space="0"/>
            </w:tcBorders>
          </w:tcPr>
          <w:p w:rsidRPr="004F417A" w:rsidR="004F417A" w:rsidP="004F417A" w:rsidRDefault="004F417A" w14:paraId="3E2DAE12" w14:textId="04C3A72D">
            <w:pPr>
              <w:pStyle w:val="LMMABCopy"/>
              <w:rPr>
                <w:rFonts w:ascii="Museo Sans 900" w:hAnsi="Museo Sans 900"/>
                <w:color w:val="00889B"/>
              </w:rPr>
            </w:pPr>
            <w:r w:rsidRPr="004F417A">
              <w:rPr>
                <w:rFonts w:ascii="Museo Sans 900" w:hAnsi="Museo Sans 900" w:eastAsiaTheme="minorHAnsi" w:cstheme="minorHAnsi"/>
                <w:lang w:eastAsia="en-US"/>
              </w:rPr>
              <w:t xml:space="preserve">Wenn Menschen medizinische Hilfe brauchen, kümmern sich </w:t>
            </w:r>
            <w:r w:rsidRPr="004F417A">
              <w:rPr>
                <w:rFonts w:ascii="Museo Sans 900" w:hAnsi="Museo Sans 900" w:eastAsiaTheme="minorHAnsi" w:cstheme="minorHAnsi"/>
                <w:i/>
                <w:iCs/>
                <w:lang w:eastAsia="en-US"/>
              </w:rPr>
              <w:t>Ärzte ohne Grenzen</w:t>
            </w:r>
            <w:r w:rsidRPr="004F417A">
              <w:rPr>
                <w:rFonts w:ascii="Museo Sans 900" w:hAnsi="Museo Sans 900" w:eastAsiaTheme="minorHAnsi" w:cstheme="minorHAnsi"/>
                <w:lang w:eastAsia="en-US"/>
              </w:rPr>
              <w:t xml:space="preserve"> in mehr als 70 Ländern um sie.</w:t>
            </w:r>
          </w:p>
        </w:tc>
        <w:tc>
          <w:tcPr>
            <w:tcW w:w="708"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797BAC6C" w14:textId="77777777">
            <w:pPr>
              <w:pStyle w:val="LMMABCopy"/>
              <w:rPr>
                <w:color w:val="00889B"/>
              </w:rPr>
            </w:pPr>
          </w:p>
        </w:tc>
        <w:tc>
          <w:tcPr>
            <w:tcW w:w="682"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5CE95AB6" w14:textId="77777777">
            <w:pPr>
              <w:pStyle w:val="LMMABCopy"/>
              <w:rPr>
                <w:color w:val="00889B"/>
              </w:rPr>
            </w:pPr>
          </w:p>
        </w:tc>
      </w:tr>
      <w:tr w:rsidRPr="00995000" w:rsidR="004F417A" w:rsidTr="004F417A" w14:paraId="1CDDE16C" w14:textId="7F49DCD1">
        <w:tblPrEx>
          <w:tblBorders>
            <w:top w:val="none" w:color="auto" w:sz="0" w:space="0"/>
          </w:tblBorders>
        </w:tblPrEx>
        <w:trPr>
          <w:trHeight w:val="215"/>
        </w:trPr>
        <w:tc>
          <w:tcPr>
            <w:tcW w:w="561"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4B499625" w14:textId="2E0FFD38">
            <w:pPr>
              <w:pStyle w:val="LMMABCopy"/>
              <w:rPr>
                <w:color w:val="00889B"/>
              </w:rPr>
            </w:pPr>
            <w:r>
              <w:rPr>
                <w:rFonts w:ascii="Museo Sans 900" w:hAnsi="Museo Sans 900" w:cs="MinionPro-Regular"/>
                <w:color w:val="00889B"/>
                <w:sz w:val="24"/>
                <w:szCs w:val="24"/>
              </w:rPr>
              <w:t>5</w:t>
            </w:r>
          </w:p>
        </w:tc>
        <w:tc>
          <w:tcPr>
            <w:tcW w:w="7797" w:type="dxa"/>
            <w:tcBorders>
              <w:top w:val="single" w:color="3051A5" w:sz="5" w:space="0"/>
              <w:left w:val="single" w:color="3051A5" w:sz="5" w:space="0"/>
              <w:bottom w:val="single" w:color="3051A5" w:sz="5" w:space="0"/>
              <w:right w:val="single" w:color="3051A5" w:sz="5" w:space="0"/>
            </w:tcBorders>
          </w:tcPr>
          <w:p w:rsidRPr="004F417A" w:rsidR="004F417A" w:rsidP="004F417A" w:rsidRDefault="004F417A" w14:paraId="6111E3F4" w14:textId="1BAC8AAF">
            <w:pPr>
              <w:pStyle w:val="StandardWeb"/>
              <w:spacing w:after="0"/>
              <w:rPr>
                <w:rFonts w:ascii="Museo Sans 900" w:hAnsi="Museo Sans 900" w:eastAsiaTheme="minorHAnsi" w:cstheme="minorHAnsi"/>
                <w:sz w:val="20"/>
                <w:szCs w:val="20"/>
                <w:lang w:eastAsia="en-US"/>
              </w:rPr>
            </w:pPr>
            <w:r w:rsidRPr="004F417A">
              <w:rPr>
                <w:rFonts w:ascii="Museo Sans 900" w:hAnsi="Museo Sans 900" w:eastAsiaTheme="minorHAnsi" w:cstheme="minorHAnsi"/>
                <w:sz w:val="20"/>
                <w:szCs w:val="20"/>
                <w:lang w:eastAsia="en-US"/>
              </w:rPr>
              <w:t>Alternative Heilmethoden sind oft über Jahrtausende alt.</w:t>
            </w:r>
          </w:p>
        </w:tc>
        <w:tc>
          <w:tcPr>
            <w:tcW w:w="708"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0662F1AB" w14:textId="77777777">
            <w:pPr>
              <w:pStyle w:val="LMMABCopy"/>
              <w:rPr>
                <w:color w:val="00889B"/>
              </w:rPr>
            </w:pPr>
          </w:p>
        </w:tc>
        <w:tc>
          <w:tcPr>
            <w:tcW w:w="682"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4FA942EC" w14:textId="77777777">
            <w:pPr>
              <w:pStyle w:val="LMMABCopy"/>
              <w:rPr>
                <w:color w:val="00889B"/>
              </w:rPr>
            </w:pPr>
          </w:p>
        </w:tc>
      </w:tr>
      <w:tr w:rsidRPr="00995000" w:rsidR="004F417A" w:rsidTr="004F417A" w14:paraId="775F7BAA" w14:textId="2B794176">
        <w:trPr>
          <w:trHeight w:val="231"/>
        </w:trPr>
        <w:tc>
          <w:tcPr>
            <w:tcW w:w="561"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071DBDD6" w14:textId="51BE059F">
            <w:pPr>
              <w:pStyle w:val="LMMABCopy"/>
              <w:rPr>
                <w:color w:val="00889B"/>
              </w:rPr>
            </w:pPr>
            <w:r>
              <w:rPr>
                <w:rFonts w:ascii="Museo Sans 900" w:hAnsi="Museo Sans 900" w:cs="MinionPro-Regular"/>
                <w:color w:val="00889B"/>
                <w:sz w:val="24"/>
                <w:szCs w:val="24"/>
              </w:rPr>
              <w:t>6</w:t>
            </w:r>
          </w:p>
        </w:tc>
        <w:tc>
          <w:tcPr>
            <w:tcW w:w="7797" w:type="dxa"/>
            <w:tcBorders>
              <w:top w:val="single" w:color="3051A5" w:sz="5" w:space="0"/>
              <w:left w:val="single" w:color="3051A5" w:sz="5" w:space="0"/>
              <w:bottom w:val="single" w:color="3051A5" w:sz="5" w:space="0"/>
              <w:right w:val="single" w:color="3051A5" w:sz="5" w:space="0"/>
            </w:tcBorders>
          </w:tcPr>
          <w:p w:rsidRPr="004F417A" w:rsidR="004F417A" w:rsidP="004F417A" w:rsidRDefault="004F417A" w14:paraId="1B0866CD" w14:textId="5139DD37">
            <w:pPr>
              <w:pStyle w:val="LMMABCopy"/>
              <w:rPr>
                <w:rFonts w:ascii="Museo Sans 900" w:hAnsi="Museo Sans 900"/>
                <w:color w:val="00889B"/>
              </w:rPr>
            </w:pPr>
            <w:r w:rsidRPr="004F417A">
              <w:rPr>
                <w:rFonts w:ascii="Museo Sans 900" w:hAnsi="Museo Sans 900" w:eastAsiaTheme="minorHAnsi" w:cstheme="minorHAnsi"/>
                <w:lang w:eastAsia="en-US"/>
              </w:rPr>
              <w:t>Die Phytotherapie versucht die körperliche und psychische Gesundheit wieder ins Gleichgewicht zu bringen.</w:t>
            </w:r>
          </w:p>
        </w:tc>
        <w:tc>
          <w:tcPr>
            <w:tcW w:w="708"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2C5C98D2" w14:textId="77777777">
            <w:pPr>
              <w:pStyle w:val="LMMABCopy"/>
              <w:rPr>
                <w:color w:val="00889B"/>
              </w:rPr>
            </w:pPr>
          </w:p>
        </w:tc>
        <w:tc>
          <w:tcPr>
            <w:tcW w:w="682" w:type="dxa"/>
            <w:tcBorders>
              <w:top w:val="single" w:color="3051A5" w:sz="5" w:space="0"/>
              <w:left w:val="single" w:color="3051A5" w:sz="5" w:space="0"/>
              <w:bottom w:val="single" w:color="3051A5" w:sz="5" w:space="0"/>
              <w:right w:val="single" w:color="3051A5" w:sz="5" w:space="0"/>
            </w:tcBorders>
          </w:tcPr>
          <w:p w:rsidRPr="00995000" w:rsidR="004F417A" w:rsidP="005A0BFA" w:rsidRDefault="004F417A" w14:paraId="65D10AA8" w14:textId="77777777">
            <w:pPr>
              <w:pStyle w:val="LMMABCopy"/>
              <w:rPr>
                <w:color w:val="00889B"/>
              </w:rPr>
            </w:pPr>
          </w:p>
        </w:tc>
      </w:tr>
    </w:tbl>
    <w:p w:rsidR="00E44EED" w:rsidP="00DA6601" w:rsidRDefault="00E44EED" w14:paraId="25181E9F" w14:textId="77777777">
      <w:pPr>
        <w:widowControl w:val="0"/>
        <w:autoSpaceDE w:val="0"/>
        <w:autoSpaceDN w:val="0"/>
        <w:adjustRightInd w:val="0"/>
        <w:spacing w:before="340" w:after="142" w:line="300" w:lineRule="atLeast"/>
        <w:ind w:right="-1446"/>
        <w:rPr>
          <w:rFonts w:ascii="MuseoSans-500" w:hAnsi="MuseoSans-500" w:cs="MuseoSans-500"/>
          <w:b/>
          <w:bCs/>
          <w:color w:val="3051A5"/>
          <w:spacing w:val="1"/>
          <w:kern w:val="1"/>
          <w:position w:val="8"/>
          <w:sz w:val="28"/>
          <w:szCs w:val="28"/>
        </w:rPr>
      </w:pPr>
    </w:p>
    <w:p w:rsidRPr="008B004E" w:rsidR="00B62123" w:rsidRDefault="00B62123" w14:paraId="4115120E" w14:textId="7BEEF86A">
      <w:pPr>
        <w:rPr>
          <w:rFonts w:ascii="MuseoSans-500" w:hAnsi="MuseoSans-500" w:cs="MuseoSans-500"/>
          <w:b/>
          <w:bCs/>
          <w:color w:val="3051A5"/>
          <w:spacing w:val="1"/>
          <w:kern w:val="1"/>
          <w:position w:val="8"/>
          <w:sz w:val="28"/>
          <w:szCs w:val="28"/>
        </w:rPr>
      </w:pPr>
    </w:p>
    <w:sectPr w:rsidRPr="008B004E" w:rsidR="00B62123" w:rsidSect="004F417A">
      <w:headerReference w:type="default" r:id="rId11"/>
      <w:footerReference w:type="default" r:id="rId12"/>
      <w:headerReference w:type="first" r:id="rId13"/>
      <w:footerReference w:type="first" r:id="rId14"/>
      <w:type w:val="continuous"/>
      <w:pgSz w:w="11906" w:h="16838" w:orient="portrait"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B4D" w:rsidP="004F0C8C" w:rsidRDefault="00287B4D" w14:paraId="39A83225" w14:textId="77777777">
      <w:pPr>
        <w:spacing w:after="0" w:line="240" w:lineRule="auto"/>
      </w:pPr>
      <w:r>
        <w:separator/>
      </w:r>
    </w:p>
  </w:endnote>
  <w:endnote w:type="continuationSeparator" w:id="0">
    <w:p w:rsidR="00287B4D" w:rsidP="004F0C8C" w:rsidRDefault="00287B4D" w14:paraId="6B6D12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Futura Book">
    <w:altName w:val="Century Gothic"/>
    <w:charset w:val="00"/>
    <w:family w:val="auto"/>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58"/>
      <w:gridCol w:w="3242"/>
      <w:gridCol w:w="3252"/>
    </w:tblGrid>
    <w:tr w:rsidRPr="007E50E4" w:rsidR="007E50E4" w:rsidTr="00887E55" w14:paraId="5C935B40" w14:textId="77777777">
      <w:trPr>
        <w:trHeight w:val="624" w:hRule="exact"/>
      </w:trPr>
      <w:tc>
        <w:tcPr>
          <w:tcW w:w="3297" w:type="dxa"/>
          <w:tcMar>
            <w:left w:w="0" w:type="dxa"/>
            <w:right w:w="0" w:type="dxa"/>
          </w:tcMar>
          <w:vAlign w:val="bottom"/>
        </w:tcPr>
        <w:p w:rsidRPr="007E50E4" w:rsidR="000829E3" w:rsidP="00887E55" w:rsidRDefault="000829E3" w14:paraId="7488B433" w14:textId="77777777">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rsidRPr="007E50E4" w:rsidR="000829E3" w:rsidP="00887E55" w:rsidRDefault="000829E3" w14:paraId="3B76000A" w14:textId="17D91D87">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rsidRPr="007E50E4" w:rsidR="000829E3" w:rsidP="00887E55" w:rsidRDefault="000829E3" w14:paraId="38EC4EAF" w14:textId="77777777">
          <w:pPr>
            <w:pStyle w:val="Fuzeile"/>
            <w:jc w:val="right"/>
            <w:rPr>
              <w:color w:val="00889B"/>
            </w:rPr>
          </w:pPr>
          <w:r w:rsidRPr="007E50E4">
            <w:rPr>
              <w:rFonts w:ascii="Museo Sans 300" w:hAnsi="Museo Sans 300"/>
              <w:color w:val="00889B"/>
              <w:sz w:val="19"/>
              <w:szCs w:val="19"/>
            </w:rPr>
            <w:t xml:space="preserve">Arbeitsblatt </w:t>
          </w:r>
          <w:r w:rsidRPr="007E50E4" w:rsidR="00505E76">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Pr="007E50E4" w:rsidR="00505E76">
            <w:rPr>
              <w:rFonts w:ascii="Museo Sans 300" w:hAnsi="Museo Sans 300"/>
              <w:color w:val="00889B"/>
              <w:sz w:val="19"/>
              <w:szCs w:val="19"/>
            </w:rPr>
            <w:fldChar w:fldCharType="separate"/>
          </w:r>
          <w:r w:rsidRPr="007E50E4" w:rsidR="00D866F4">
            <w:rPr>
              <w:rFonts w:ascii="Museo Sans 300" w:hAnsi="Museo Sans 300"/>
              <w:noProof/>
              <w:color w:val="00889B"/>
              <w:sz w:val="19"/>
              <w:szCs w:val="19"/>
            </w:rPr>
            <w:t>2</w:t>
          </w:r>
          <w:r w:rsidRPr="007E50E4" w:rsidR="00505E76">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Pr="007E50E4" w:rsidR="0091187F">
            <w:rPr>
              <w:color w:val="00889B"/>
            </w:rPr>
            <w:fldChar w:fldCharType="begin"/>
          </w:r>
          <w:r w:rsidRPr="007E50E4" w:rsidR="0091187F">
            <w:rPr>
              <w:color w:val="00889B"/>
            </w:rPr>
            <w:instrText xml:space="preserve"> NUMPAGES   \* MERGEFORMAT </w:instrText>
          </w:r>
          <w:r w:rsidRPr="007E50E4" w:rsidR="0091187F">
            <w:rPr>
              <w:color w:val="00889B"/>
            </w:rPr>
            <w:fldChar w:fldCharType="separate"/>
          </w:r>
          <w:r w:rsidRPr="007E50E4" w:rsidR="00D866F4">
            <w:rPr>
              <w:rFonts w:ascii="Museo Sans 300" w:hAnsi="Museo Sans 300"/>
              <w:noProof/>
              <w:color w:val="00889B"/>
              <w:sz w:val="19"/>
              <w:szCs w:val="19"/>
            </w:rPr>
            <w:t>2</w:t>
          </w:r>
          <w:r w:rsidRPr="007E50E4" w:rsidR="0091187F">
            <w:rPr>
              <w:rFonts w:ascii="Museo Sans 300" w:hAnsi="Museo Sans 300"/>
              <w:noProof/>
              <w:color w:val="00889B"/>
              <w:sz w:val="19"/>
              <w:szCs w:val="19"/>
            </w:rPr>
            <w:fldChar w:fldCharType="end"/>
          </w:r>
        </w:p>
      </w:tc>
    </w:tr>
  </w:tbl>
  <w:p w:rsidRPr="007E50E4" w:rsidR="00D9267A" w:rsidRDefault="00D9267A" w14:paraId="1C2091A0" w14:textId="77777777">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58"/>
      <w:gridCol w:w="3242"/>
      <w:gridCol w:w="3252"/>
    </w:tblGrid>
    <w:tr w:rsidRPr="007E50E4" w:rsidR="007E50E4" w:rsidTr="007E44A6" w14:paraId="753F220F" w14:textId="77777777">
      <w:trPr>
        <w:trHeight w:val="624" w:hRule="exact"/>
      </w:trPr>
      <w:tc>
        <w:tcPr>
          <w:tcW w:w="3297" w:type="dxa"/>
          <w:tcMar>
            <w:left w:w="0" w:type="dxa"/>
            <w:right w:w="0" w:type="dxa"/>
          </w:tcMar>
          <w:vAlign w:val="bottom"/>
        </w:tcPr>
        <w:p w:rsidRPr="007E50E4" w:rsidR="00D9267A" w:rsidRDefault="00D9267A" w14:paraId="6FCAFED1" w14:textId="77777777">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rsidRPr="007E50E4" w:rsidR="00D9267A" w:rsidP="007E44A6" w:rsidRDefault="00D9267A" w14:paraId="599E967A" w14:textId="1431E07F">
          <w:pPr>
            <w:pStyle w:val="Fuzeile"/>
            <w:jc w:val="center"/>
            <w:rPr>
              <w:color w:val="00889B"/>
            </w:rPr>
          </w:pPr>
          <w:r w:rsidRPr="007E50E4">
            <w:rPr>
              <w:rFonts w:ascii="Museo Sans 300" w:hAnsi="Museo Sans 300"/>
              <w:color w:val="00889B"/>
              <w:sz w:val="19"/>
              <w:szCs w:val="19"/>
            </w:rPr>
            <w:t>L</w:t>
          </w:r>
          <w:r w:rsidRPr="007E50E4" w:rsidR="00995000">
            <w:rPr>
              <w:rFonts w:ascii="Museo Sans 300" w:hAnsi="Museo Sans 300"/>
              <w:color w:val="00889B"/>
              <w:sz w:val="19"/>
              <w:szCs w:val="19"/>
            </w:rPr>
            <w:t>ingo</w:t>
          </w:r>
          <w:r w:rsidRPr="007E50E4">
            <w:rPr>
              <w:rFonts w:ascii="Museo Sans 300" w:hAnsi="Museo Sans 300"/>
              <w:color w:val="00889B"/>
              <w:sz w:val="19"/>
              <w:szCs w:val="19"/>
            </w:rPr>
            <w:t xml:space="preserve"> </w:t>
          </w:r>
          <w:r w:rsidRPr="007E50E4" w:rsidR="00995000">
            <w:rPr>
              <w:rFonts w:ascii="Museo Sans 300" w:hAnsi="Museo Sans 300"/>
              <w:color w:val="00889B"/>
              <w:sz w:val="19"/>
              <w:szCs w:val="19"/>
            </w:rPr>
            <w:t>Global</w:t>
          </w:r>
        </w:p>
      </w:tc>
      <w:tc>
        <w:tcPr>
          <w:tcW w:w="3298" w:type="dxa"/>
          <w:vAlign w:val="bottom"/>
        </w:tcPr>
        <w:p w:rsidRPr="007E50E4" w:rsidR="00D9267A" w:rsidP="007E44A6" w:rsidRDefault="00D9267A" w14:paraId="33FFBE95" w14:textId="77777777">
          <w:pPr>
            <w:pStyle w:val="Fuzeile"/>
            <w:jc w:val="right"/>
            <w:rPr>
              <w:color w:val="00889B"/>
            </w:rPr>
          </w:pPr>
          <w:r w:rsidRPr="007E50E4">
            <w:rPr>
              <w:rFonts w:ascii="Museo Sans 300" w:hAnsi="Museo Sans 300"/>
              <w:color w:val="00889B"/>
              <w:sz w:val="19"/>
              <w:szCs w:val="19"/>
            </w:rPr>
            <w:t xml:space="preserve">Arbeitsblatt </w:t>
          </w:r>
          <w:r w:rsidRPr="007E50E4" w:rsidR="00505E76">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Pr="007E50E4" w:rsidR="00505E76">
            <w:rPr>
              <w:rFonts w:ascii="Museo Sans 300" w:hAnsi="Museo Sans 300"/>
              <w:color w:val="00889B"/>
              <w:sz w:val="19"/>
              <w:szCs w:val="19"/>
            </w:rPr>
            <w:fldChar w:fldCharType="separate"/>
          </w:r>
          <w:r w:rsidRPr="007E50E4" w:rsidR="00D866F4">
            <w:rPr>
              <w:rFonts w:ascii="Museo Sans 300" w:hAnsi="Museo Sans 300"/>
              <w:noProof/>
              <w:color w:val="00889B"/>
              <w:sz w:val="19"/>
              <w:szCs w:val="19"/>
            </w:rPr>
            <w:t>1</w:t>
          </w:r>
          <w:r w:rsidRPr="007E50E4" w:rsidR="00505E76">
            <w:rPr>
              <w:rFonts w:ascii="Museo Sans 300" w:hAnsi="Museo Sans 300"/>
              <w:color w:val="00889B"/>
              <w:sz w:val="19"/>
              <w:szCs w:val="19"/>
            </w:rPr>
            <w:fldChar w:fldCharType="end"/>
          </w:r>
          <w:r w:rsidRPr="007E50E4" w:rsidR="007E44A6">
            <w:rPr>
              <w:rFonts w:ascii="Museo Sans 300" w:hAnsi="Museo Sans 300"/>
              <w:color w:val="00889B"/>
              <w:sz w:val="19"/>
              <w:szCs w:val="19"/>
            </w:rPr>
            <w:t xml:space="preserve"> von </w:t>
          </w:r>
          <w:r w:rsidRPr="007E50E4" w:rsidR="0091187F">
            <w:rPr>
              <w:color w:val="00889B"/>
            </w:rPr>
            <w:fldChar w:fldCharType="begin"/>
          </w:r>
          <w:r w:rsidRPr="007E50E4" w:rsidR="0091187F">
            <w:rPr>
              <w:color w:val="00889B"/>
            </w:rPr>
            <w:instrText xml:space="preserve"> NUMPAGES   \* MERGEFORMAT </w:instrText>
          </w:r>
          <w:r w:rsidRPr="007E50E4" w:rsidR="0091187F">
            <w:rPr>
              <w:color w:val="00889B"/>
            </w:rPr>
            <w:fldChar w:fldCharType="separate"/>
          </w:r>
          <w:r w:rsidRPr="007E50E4" w:rsidR="00D866F4">
            <w:rPr>
              <w:rFonts w:ascii="Museo Sans 300" w:hAnsi="Museo Sans 300"/>
              <w:noProof/>
              <w:color w:val="00889B"/>
              <w:sz w:val="19"/>
              <w:szCs w:val="19"/>
            </w:rPr>
            <w:t>2</w:t>
          </w:r>
          <w:r w:rsidRPr="007E50E4" w:rsidR="0091187F">
            <w:rPr>
              <w:rFonts w:ascii="Museo Sans 300" w:hAnsi="Museo Sans 300"/>
              <w:noProof/>
              <w:color w:val="00889B"/>
              <w:sz w:val="19"/>
              <w:szCs w:val="19"/>
            </w:rPr>
            <w:fldChar w:fldCharType="end"/>
          </w:r>
        </w:p>
      </w:tc>
    </w:tr>
  </w:tbl>
  <w:p w:rsidRPr="007E50E4" w:rsidR="00D9267A" w:rsidRDefault="00D9267A" w14:paraId="120A81AD" w14:textId="77777777">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B4D" w:rsidP="004F0C8C" w:rsidRDefault="00287B4D" w14:paraId="0B2B1F38" w14:textId="77777777">
      <w:pPr>
        <w:spacing w:after="0" w:line="240" w:lineRule="auto"/>
      </w:pPr>
      <w:r>
        <w:separator/>
      </w:r>
    </w:p>
  </w:footnote>
  <w:footnote w:type="continuationSeparator" w:id="0">
    <w:p w:rsidR="00287B4D" w:rsidP="004F0C8C" w:rsidRDefault="00287B4D" w14:paraId="50C9E7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91187F" w:rsidP="0091187F" w:rsidRDefault="00BF5188" w14:paraId="5C4C87BA" w14:textId="47D34B61">
    <w:pPr>
      <w:pStyle w:val="Kopfzeile"/>
    </w:pPr>
    <w:r>
      <w:rPr>
        <w:noProof/>
        <w:lang w:eastAsia="de-DE"/>
      </w:rPr>
      <mc:AlternateContent>
        <mc:Choice Requires="wps">
          <w:drawing>
            <wp:anchor distT="0" distB="0" distL="114300" distR="114300" simplePos="0" relativeHeight="251663360" behindDoc="0" locked="0" layoutInCell="0" allowOverlap="1" wp14:anchorId="74B6417D" wp14:editId="4FC6402E">
              <wp:simplePos x="0" y="0"/>
              <wp:positionH relativeFrom="column">
                <wp:posOffset>3608705</wp:posOffset>
              </wp:positionH>
              <wp:positionV relativeFrom="page">
                <wp:posOffset>292100</wp:posOffset>
              </wp:positionV>
              <wp:extent cx="271653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E639C" w:rsidR="0091187F" w:rsidP="0091187F" w:rsidRDefault="003A6400" w14:paraId="0EFB5DDC" w14:textId="4CBA159A">
                          <w:pPr>
                            <w:jc w:val="center"/>
                            <w:rPr>
                              <w:rFonts w:ascii="Museo Sans 900" w:hAnsi="Museo Sans 900"/>
                              <w:color w:val="00529C"/>
                              <w:sz w:val="32"/>
                              <w:szCs w:val="32"/>
                            </w:rPr>
                          </w:pPr>
                          <w:r>
                            <w:rPr>
                              <w:rFonts w:ascii="Museo Sans 900" w:hAnsi="Museo Sans 900"/>
                              <w:color w:val="00529C"/>
                              <w:sz w:val="32"/>
                              <w:szCs w:val="32"/>
                            </w:rPr>
                            <w:t>Leseverstehen „Mutmacher“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2C964A">
            <v:shapetype id="_x0000_t202" coordsize="21600,21600" o:spt="202" path="m,l,21600r21600,l21600,xe" w14:anchorId="74B6417D">
              <v:stroke joinstyle="miter"/>
              <v:path gradientshapeok="t" o:connecttype="rect"/>
            </v:shapetype>
            <v:shape id="Text Box 8" style="position:absolute;margin-left:284.15pt;margin-top:23pt;width:213.9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9" o:allowincell="f" filled="f" fillcolor="#d99594 [194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">
              <v:textbox>
                <w:txbxContent>
                  <w:p w:rsidRPr="006E639C" w:rsidR="0091187F" w:rsidP="0091187F" w:rsidRDefault="003A6400" w14:paraId="7689DF49" w14:textId="4CBA159A">
                    <w:pPr>
                      <w:jc w:val="center"/>
                      <w:rPr>
                        <w:rFonts w:ascii="Museo Sans 900" w:hAnsi="Museo Sans 900"/>
                        <w:color w:val="00529C"/>
                        <w:sz w:val="32"/>
                        <w:szCs w:val="32"/>
                      </w:rPr>
                    </w:pPr>
                    <w:r>
                      <w:rPr>
                        <w:rFonts w:ascii="Museo Sans 900" w:hAnsi="Museo Sans 900"/>
                        <w:color w:val="00529C"/>
                        <w:sz w:val="32"/>
                        <w:szCs w:val="32"/>
                      </w:rPr>
                      <w:t>Leseverstehen „Mutmacher“</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7EFFDD5B" wp14:editId="35317D0F">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rsidR="00D8071A" w:rsidP="00995000" w:rsidRDefault="00995000" w14:paraId="191A93B8" w14:textId="628B7C51">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586C" w:rsidRDefault="00995000" w14:paraId="3A6FE459" w14:textId="398E514E">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E639C" w:rsidR="006E639C" w:rsidP="006E639C" w:rsidRDefault="00995000" w14:paraId="2D2BB0F8" w14:textId="3F2C2938">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BD28C0">
            <v:shapetype id="_x0000_t202" coordsize="21600,21600" o:spt="202" path="m,l,21600r21600,l21600,xe" w14:anchorId="3359BC12">
              <v:stroke joinstyle="miter"/>
              <v:path gradientshapeok="t" o:connecttype="rect"/>
            </v:shapetype>
            <v:shape id="Text Box 3"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30" o:allowincell="f" filled="f" fillcolor="#d99594 [194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">
              <v:textbox>
                <w:txbxContent>
                  <w:p w:rsidRPr="006E639C" w:rsidR="006E639C" w:rsidP="006E639C" w:rsidRDefault="00995000" w14:paraId="5B166431" w14:textId="3F2C2938">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42844"/>
    <w:rsid w:val="000829E3"/>
    <w:rsid w:val="000E50E9"/>
    <w:rsid w:val="0011787F"/>
    <w:rsid w:val="00287B4D"/>
    <w:rsid w:val="003A6400"/>
    <w:rsid w:val="003D412B"/>
    <w:rsid w:val="00433401"/>
    <w:rsid w:val="004F0C8C"/>
    <w:rsid w:val="004F417A"/>
    <w:rsid w:val="00505E76"/>
    <w:rsid w:val="00543DD4"/>
    <w:rsid w:val="00554F2E"/>
    <w:rsid w:val="005A0BFA"/>
    <w:rsid w:val="005D77BB"/>
    <w:rsid w:val="006601A8"/>
    <w:rsid w:val="006978FF"/>
    <w:rsid w:val="006E639C"/>
    <w:rsid w:val="007068DA"/>
    <w:rsid w:val="007E44A6"/>
    <w:rsid w:val="007E50E4"/>
    <w:rsid w:val="008463EB"/>
    <w:rsid w:val="008A6C39"/>
    <w:rsid w:val="008B004E"/>
    <w:rsid w:val="008E3200"/>
    <w:rsid w:val="0091187F"/>
    <w:rsid w:val="00995000"/>
    <w:rsid w:val="009F2132"/>
    <w:rsid w:val="00A30972"/>
    <w:rsid w:val="00B36AA0"/>
    <w:rsid w:val="00B4243E"/>
    <w:rsid w:val="00B62123"/>
    <w:rsid w:val="00BF5188"/>
    <w:rsid w:val="00CB586C"/>
    <w:rsid w:val="00D142C5"/>
    <w:rsid w:val="00D8071A"/>
    <w:rsid w:val="00D866F4"/>
    <w:rsid w:val="00D9267A"/>
    <w:rsid w:val="00DA6601"/>
    <w:rsid w:val="00E447D4"/>
    <w:rsid w:val="00E44EED"/>
    <w:rsid w:val="00E822D4"/>
    <w:rsid w:val="00ED5A20"/>
    <w:rsid w:val="00FC3482"/>
    <w:rsid w:val="00FD57DE"/>
    <w:rsid w:val="00FF40DC"/>
    <w:rsid w:val="02852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5A0BFA"/>
    <w:rPr>
      <w:rFonts w:eastAsiaTheme="minorEastAsia"/>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hAnsi="Tahoma" w:cs="Tahoma" w:eastAsiaTheme="minorHAnsi"/>
      <w:sz w:val="16"/>
      <w:szCs w:val="16"/>
      <w:lang w:eastAsia="en-US"/>
    </w:rPr>
  </w:style>
  <w:style w:type="character" w:styleId="SprechblasentextZchn" w:customStyle="1">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styleId="KopfzeileZchn" w:customStyle="1">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styleId="FuzeileZchn" w:customStyle="1">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MMABAUFGABE" w:customStyle="1">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styleId="LMMABAufgabenstellung" w:customStyle="1">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styleId="LMMABLckentext" w:customStyle="1">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styleId="Formatvorlage1" w:customStyl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styleId="LMMABWortboxBegriffe" w:customStyle="1">
    <w:name w:val="LMM AB Wortbox Begriffe"/>
    <w:basedOn w:val="Formatvorlage1"/>
    <w:qFormat/>
    <w:rsid w:val="008E3200"/>
    <w:rPr>
      <w:color w:val="00529C"/>
    </w:rPr>
  </w:style>
  <w:style w:type="paragraph" w:styleId="LMMABCopy" w:customStyle="1">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styleId="LMMABLckentextLinien" w:customStyle="1">
    <w:name w:val="LMM AB Lückentext Linien"/>
    <w:basedOn w:val="Absatz-Standardschriftart"/>
    <w:uiPriority w:val="1"/>
    <w:qFormat/>
    <w:rsid w:val="00E822D4"/>
    <w:rPr>
      <w:color w:val="3051A5"/>
      <w:spacing w:val="-20"/>
    </w:rPr>
  </w:style>
  <w:style w:type="character" w:styleId="LMMABrichtigfalsch" w:customStyle="1">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styleId="LMMABKstchen" w:customStyle="1">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styleId="LMMABBeipielSL" w:customStyle="1">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styleId="LMMBeispieltextCopy" w:customStyle="1">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styleId="LMMABLinienausfllen" w:customStyle="1">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styleId="LMMABHEADERFolgeseiteFach" w:customStyle="1">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StandardWeb">
    <w:name w:val="Normal (Web)"/>
    <w:basedOn w:val="Standard"/>
    <w:uiPriority w:val="99"/>
    <w:unhideWhenUsed/>
    <w:rsid w:val="003A640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3" ma:contentTypeDescription="Ein neues Dokument erstellen." ma:contentTypeScope="" ma:versionID="d72535cd287caf315de5982209180e7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65a92cab4bc5a8d1d9d090e88ea3ccae"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AFYC7NJT7KP2-1905227610-852602</_dlc_DocId>
    <_dlc_DocIdUrl xmlns="30f8d9ab-8048-4911-afe4-f0c444fa604b">
      <Url>https://eduversum.sharepoint.com/sites/Daten/_layouts/15/DocIdRedir.aspx?ID=AFYC7NJT7KP2-1905227610-852602</Url>
      <Description>AFYC7NJT7KP2-1905227610-852602</Description>
    </_dlc_DocIdUrl>
  </documentManagement>
</p:properties>
</file>

<file path=customXml/itemProps1.xml><?xml version="1.0" encoding="utf-8"?>
<ds:datastoreItem xmlns:ds="http://schemas.openxmlformats.org/officeDocument/2006/customXml" ds:itemID="{C29F81BE-129F-4EEB-8EEA-0C2C3EBF8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3.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4.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5.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LMM Arbeitsblatt 20170713.dotx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Katharina Hahslinger</cp:lastModifiedBy>
  <cp:revision>6</cp:revision>
  <cp:lastPrinted>2017-07-12T15:42:00Z</cp:lastPrinted>
  <dcterms:created xsi:type="dcterms:W3CDTF">2021-08-30T10:57:00Z</dcterms:created>
  <dcterms:modified xsi:type="dcterms:W3CDTF">2021-11-19T12:12:22Z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489af35d-6031-4332-b82a-b4e58b2a896d</vt:lpwstr>
  </property>
</Properties>
</file>