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D7" w:rsidRPr="00D32FDB" w:rsidRDefault="007923B1" w:rsidP="00D32FDB">
      <w:pPr>
        <w:pStyle w:val="LMMABAUFGABE"/>
      </w:pPr>
      <w:r>
        <w:t>DE</w:t>
      </w:r>
      <w:r w:rsidR="00DC6BD7" w:rsidRPr="00DC6BD7">
        <w:t>in Wortschatz zum Thema „</w:t>
      </w:r>
      <w:r w:rsidR="00E767BF">
        <w:t>Zahlen</w:t>
      </w:r>
      <w:r w:rsidR="00DC6BD7"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085"/>
        <w:gridCol w:w="1876"/>
        <w:gridCol w:w="2485"/>
        <w:gridCol w:w="2485"/>
      </w:tblGrid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DC6BD7" w:rsidRPr="000078C4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0"/>
                <w:szCs w:val="20"/>
              </w:rPr>
            </w:pPr>
            <w:r w:rsidRPr="000078C4">
              <w:rPr>
                <w:rFonts w:ascii="Calibri" w:eastAsia="Times New Roman" w:hAnsi="Calibri" w:cs="Times New Roman"/>
                <w:b/>
                <w:sz w:val="20"/>
                <w:szCs w:val="20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C72EC6" w:rsidRPr="000078C4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</w:rPr>
            </w:pPr>
            <w:r w:rsidRPr="000078C4">
              <w:rPr>
                <w:rFonts w:ascii="Calibri" w:eastAsia="Times New Roman" w:hAnsi="Calibri" w:cs="Times New Roman"/>
                <w:b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Ananas, -se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36424F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</w:t>
            </w:r>
            <w:r w:rsidR="0036424F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Addition,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Apfel, 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ja-JP"/>
              </w:rPr>
              <w:t>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Bauplan, 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ja-JP"/>
              </w:rPr>
              <w:t>¨</w:t>
            </w:r>
            <w:r w:rsidRPr="00545AB7">
              <w:rPr>
                <w:rFonts w:asciiTheme="majorHAnsi" w:hAnsiTheme="majorHAnsi" w:cs="Tahoma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Binärsystem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Blütenblatt, 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ja-JP"/>
              </w:rPr>
              <w:t>¨</w:t>
            </w:r>
            <w:r w:rsidRPr="00545AB7">
              <w:rPr>
                <w:rFonts w:asciiTheme="majorHAnsi" w:hAnsiTheme="majorHAnsi" w:cs="Tahoma"/>
                <w:color w:val="000000"/>
                <w:sz w:val="20"/>
                <w:szCs w:val="20"/>
                <w:lang w:eastAsia="ja-JP"/>
              </w:rPr>
              <w:t>e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  <w:lang w:eastAsia="ja-JP"/>
              </w:rPr>
              <w:t>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545AB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Bruchzahl,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131CC9" w:rsidRDefault="00D801ED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36424F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Code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Computer, 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Dezimalsystem,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36424F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36424F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Division,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</w:tr>
      <w:tr w:rsidR="00545AB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Eigenschaft,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Einer, 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545AB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Glück,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131CC9" w:rsidRDefault="0036424F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Glückszahl,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Hunderter, 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D801ED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36424F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Knochen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36424F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E0F29" w:rsidRDefault="0036424F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 Lieblingszahl,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36424F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-r Maya,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-s Minuszeichen, 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36424F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36424F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lastRenderedPageBreak/>
              <w:t>-e Multiplikation,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 Orange,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 Natur,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E0F29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-s Pluszeichen, 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E0F29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-e Primzahl,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D801ED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</w:t>
            </w:r>
            <w:r w:rsidR="0036424F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36424F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Römer</w:t>
            </w:r>
            <w:r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, </w:t>
            </w:r>
            <w:r w:rsidR="0036424F" w:rsidRPr="00DE0F29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Sonnenblume,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Spirale,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-r Stellenwert,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-r Strom,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36424F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E0F29" w:rsidRDefault="0036424F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Subtraktion,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-r Tausender, 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-r Tannenzapfen, 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DD4749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D4749" w:rsidRPr="00DE0F29" w:rsidRDefault="00DD4749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-r Uhrzeigersinn,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D4749" w:rsidRDefault="00DD4749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D801ED" w:rsidP="0036424F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-e </w:t>
            </w:r>
            <w:r w:rsidR="0036424F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Unglückszahl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, -</w:t>
            </w:r>
            <w:r w:rsidR="0036424F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e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545AB7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Wahrscheinlichkeit,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E0F29" w:rsidRDefault="00545AB7" w:rsidP="00545AB7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-r Würfel, 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D32FDB">
            <w:pPr>
              <w:pStyle w:val="LMMABCopy"/>
            </w:pPr>
          </w:p>
        </w:tc>
      </w:tr>
      <w:tr w:rsidR="00AC37E6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DE0F29" w:rsidRDefault="00D801ED" w:rsidP="0036424F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-e </w:t>
            </w:r>
            <w:r w:rsidR="0036424F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Zahl, -en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D32FDB">
            <w:pPr>
              <w:pStyle w:val="LMMABCopy"/>
            </w:pPr>
          </w:p>
        </w:tc>
      </w:tr>
      <w:tr w:rsidR="00DD4749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D4749" w:rsidRDefault="00DD4749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-e Zahlenfolge,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D4749" w:rsidRDefault="00DD4749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lastRenderedPageBreak/>
              <w:t xml:space="preserve">-r Zehner, 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8919D3" w:rsidP="0036424F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-s Zehnersystem,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D32FDB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D801ED" w:rsidP="0036424F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</w:t>
            </w:r>
            <w:r w:rsidR="0036424F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s</w:t>
            </w: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 </w:t>
            </w:r>
            <w:r w:rsidR="0036424F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Zeichen, </w:t>
            </w:r>
            <w:r w:rsidR="0036424F"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D32FDB">
            <w:pPr>
              <w:pStyle w:val="LMMABCopy"/>
            </w:pPr>
          </w:p>
        </w:tc>
      </w:tr>
      <w:tr w:rsidR="00AC37E6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DE0F29" w:rsidRDefault="00545AB7" w:rsidP="0036424F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DE0F29"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 xml:space="preserve">-e </w:t>
            </w: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Ziffer,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D32FDB">
            <w:pPr>
              <w:pStyle w:val="LMMABCopy"/>
            </w:pPr>
          </w:p>
        </w:tc>
      </w:tr>
      <w:tr w:rsidR="00475B9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475B97" w:rsidRPr="00DE0F29" w:rsidRDefault="00545AB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Zufall, 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ja-JP"/>
              </w:rPr>
              <w:t>¨</w:t>
            </w:r>
            <w:r w:rsidRPr="00545AB7">
              <w:rPr>
                <w:rFonts w:asciiTheme="majorHAnsi" w:hAnsiTheme="majorHAnsi" w:cs="Tahoma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475B97" w:rsidRPr="00DE0F29" w:rsidRDefault="008919D3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Zweiersystem,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0078C4" w:rsidRDefault="00836EFA" w:rsidP="008A2391">
            <w:pPr>
              <w:pStyle w:val="LMMABCopy"/>
              <w:spacing w:line="300" w:lineRule="atLeast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  <w:r w:rsidRPr="000078C4"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BF3344" w:rsidRDefault="007A5982" w:rsidP="0036424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ab</w:t>
            </w:r>
            <w:r w:rsidR="0036424F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ziehen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BF3344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addieren</w:t>
            </w:r>
            <w:r w:rsidR="007A5982"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BF3344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dazuzählen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6424F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dividieren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6424F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malnehmen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6424F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multiplizieren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BF3344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subtrahieren</w:t>
            </w:r>
            <w:r w:rsidR="007A5982"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BF3344" w:rsidRDefault="00545AB7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teilen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BF3344" w:rsidRDefault="00545AB7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würfeln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BF3344" w:rsidRDefault="00545AB7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zählen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0078C4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color w:val="000000"/>
                <w:sz w:val="20"/>
                <w:szCs w:val="20"/>
                <w:lang w:eastAsia="ja-JP"/>
              </w:rPr>
            </w:pPr>
            <w:r w:rsidRPr="000078C4">
              <w:rPr>
                <w:rFonts w:cs="Times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F3344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arabisch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45AB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ganz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45AB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gerade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45AB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36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geteilt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F3344" w:rsidRDefault="0036424F" w:rsidP="0036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lastRenderedPageBreak/>
              <w:t xml:space="preserve">mal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F3344" w:rsidRDefault="0036424F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minus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F3344" w:rsidRDefault="008919D3" w:rsidP="0036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natürlich</w:t>
            </w:r>
            <w:r w:rsidR="0036424F" w:rsidRPr="00BF334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919D3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8919D3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negativ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836EFA" w:rsidRDefault="008919D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836EFA" w:rsidRDefault="008919D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836EFA" w:rsidRDefault="008919D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8919D3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plus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8919D3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positiv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8919D3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rational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8919D3" w:rsidP="00DE0F2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ungerade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:rsidR="00DC6BD7" w:rsidRPr="00836EFA" w:rsidRDefault="00DC6BD7" w:rsidP="00D32FDB">
      <w:pPr>
        <w:pStyle w:val="LMMABCopy"/>
        <w:rPr>
          <w:rFonts w:asciiTheme="majorHAnsi" w:hAnsiTheme="majorHAnsi" w:cs="Times"/>
          <w:color w:val="000000"/>
          <w:lang w:eastAsia="ja-JP"/>
        </w:rPr>
      </w:pPr>
      <w:bookmarkStart w:id="0" w:name="_GoBack"/>
      <w:bookmarkEnd w:id="0"/>
    </w:p>
    <w:sectPr w:rsidR="00DC6BD7" w:rsidRPr="00836EFA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D3" w:rsidRDefault="008919D3" w:rsidP="00DC6BD7">
      <w:pPr>
        <w:spacing w:after="0" w:line="240" w:lineRule="auto"/>
      </w:pPr>
      <w:r>
        <w:separator/>
      </w:r>
    </w:p>
  </w:endnote>
  <w:endnote w:type="continuationSeparator" w:id="0">
    <w:p w:rsidR="008919D3" w:rsidRDefault="008919D3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8919D3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8919D3" w:rsidRPr="00D9267A" w:rsidRDefault="008919D3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8919D3" w:rsidRDefault="008919D3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8919D3" w:rsidRDefault="00E767BF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8919D3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83173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919D3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83173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983173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919D3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E767B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8919D3" w:rsidRDefault="008919D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8919D3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8919D3" w:rsidRPr="00D9267A" w:rsidRDefault="008919D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8919D3" w:rsidRDefault="008919D3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8919D3" w:rsidRDefault="00E767BF" w:rsidP="00E767BF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8919D3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83173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919D3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83173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983173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919D3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E767B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8919D3" w:rsidRDefault="008919D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D3" w:rsidRDefault="008919D3" w:rsidP="00DC6BD7">
      <w:pPr>
        <w:spacing w:after="0" w:line="240" w:lineRule="auto"/>
      </w:pPr>
      <w:r>
        <w:separator/>
      </w:r>
    </w:p>
  </w:footnote>
  <w:footnote w:type="continuationSeparator" w:id="0">
    <w:p w:rsidR="008919D3" w:rsidRDefault="008919D3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D3" w:rsidRDefault="008919D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173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" filled="f" fillcolor="#f4b083 [1941]" stroked="f">
          <v:textbox>
            <w:txbxContent>
              <w:p w:rsidR="00DE0F29" w:rsidRPr="005D77BB" w:rsidRDefault="00DE0F29" w:rsidP="001B7A17">
                <w:pPr>
                  <w:pStyle w:val="LMMABHEADERFolgeseiteFach"/>
                </w:pPr>
                <w:r>
                  <w:t>WORTSCHATZ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D3" w:rsidRDefault="00983173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" o:allowincell="f" filled="f" fillcolor="#f4b083 [1941]" stroked="f">
          <v:textbox>
            <w:txbxContent>
              <w:p w:rsidR="00DE0F29" w:rsidRPr="006E639C" w:rsidRDefault="00DE0F29" w:rsidP="001B7A17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WORTSCHATZ</w:t>
                </w:r>
              </w:p>
            </w:txbxContent>
          </v:textbox>
          <w10:wrap type="topAndBottom" anchory="page"/>
        </v:shape>
      </w:pict>
    </w:r>
    <w:r w:rsidR="008919D3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6BD7"/>
    <w:rsid w:val="000078C4"/>
    <w:rsid w:val="00033B67"/>
    <w:rsid w:val="000C494F"/>
    <w:rsid w:val="000D0469"/>
    <w:rsid w:val="00131CC9"/>
    <w:rsid w:val="001B7A17"/>
    <w:rsid w:val="002C02CC"/>
    <w:rsid w:val="003109E3"/>
    <w:rsid w:val="00354820"/>
    <w:rsid w:val="0036424F"/>
    <w:rsid w:val="00435EA2"/>
    <w:rsid w:val="00455CBF"/>
    <w:rsid w:val="00475B97"/>
    <w:rsid w:val="00493D23"/>
    <w:rsid w:val="004D24CB"/>
    <w:rsid w:val="00512E42"/>
    <w:rsid w:val="00545AB7"/>
    <w:rsid w:val="005B3A0A"/>
    <w:rsid w:val="0062458C"/>
    <w:rsid w:val="006663E1"/>
    <w:rsid w:val="00690CC9"/>
    <w:rsid w:val="006B52F4"/>
    <w:rsid w:val="007923B1"/>
    <w:rsid w:val="007959BE"/>
    <w:rsid w:val="007A5982"/>
    <w:rsid w:val="007D31FB"/>
    <w:rsid w:val="007D4AAE"/>
    <w:rsid w:val="00836EFA"/>
    <w:rsid w:val="008919D3"/>
    <w:rsid w:val="008A2391"/>
    <w:rsid w:val="00983173"/>
    <w:rsid w:val="009A466D"/>
    <w:rsid w:val="00A6560A"/>
    <w:rsid w:val="00AC0F2F"/>
    <w:rsid w:val="00AC37E6"/>
    <w:rsid w:val="00B115F8"/>
    <w:rsid w:val="00B93CF1"/>
    <w:rsid w:val="00BE643C"/>
    <w:rsid w:val="00BF3344"/>
    <w:rsid w:val="00C64E6D"/>
    <w:rsid w:val="00C72EC6"/>
    <w:rsid w:val="00D32FDB"/>
    <w:rsid w:val="00D6119F"/>
    <w:rsid w:val="00D801ED"/>
    <w:rsid w:val="00DC6BD7"/>
    <w:rsid w:val="00DD4749"/>
    <w:rsid w:val="00DE0F29"/>
    <w:rsid w:val="00E767BF"/>
    <w:rsid w:val="00F5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gitternetz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C6BD7"/>
  </w:style>
  <w:style w:type="paragraph" w:styleId="Fuzeile">
    <w:name w:val="footer"/>
    <w:basedOn w:val="Standard"/>
    <w:link w:val="Fu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4</cp:revision>
  <dcterms:created xsi:type="dcterms:W3CDTF">2018-03-29T13:56:00Z</dcterms:created>
  <dcterms:modified xsi:type="dcterms:W3CDTF">2018-05-03T12:06:00Z</dcterms:modified>
</cp:coreProperties>
</file>