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FF" w:rsidRDefault="00346406" w:rsidP="007068DA">
      <w:pPr>
        <w:pStyle w:val="LMMABAUFGABE"/>
      </w:pPr>
      <w:r>
        <w:t>nährstoffe für den körper</w:t>
      </w:r>
    </w:p>
    <w:p w:rsidR="008556FF" w:rsidRDefault="008556FF" w:rsidP="008556FF">
      <w:pPr>
        <w:pStyle w:val="LMMABAUFGABE"/>
      </w:pPr>
    </w:p>
    <w:p w:rsidR="008556FF" w:rsidRPr="007068DA" w:rsidRDefault="008556FF" w:rsidP="008556FF">
      <w:pPr>
        <w:pStyle w:val="LMMABAUFGABE"/>
      </w:pPr>
      <w:r w:rsidRPr="007068DA">
        <w:t xml:space="preserve">AUFGABE </w:t>
      </w:r>
      <w:r>
        <w:t>1</w:t>
      </w:r>
    </w:p>
    <w:p w:rsidR="008556FF" w:rsidRDefault="009812A0" w:rsidP="008556FF">
      <w:pPr>
        <w:pStyle w:val="LMMABAufgabenstellung"/>
        <w:rPr>
          <w:rFonts w:ascii="MuseoSans-300" w:hAnsi="MuseoSans-300" w:cs="MuseoSans-300"/>
        </w:rPr>
      </w:pPr>
      <w:r>
        <w:t>Brennstoffe</w:t>
      </w:r>
      <w:r w:rsidR="008556FF">
        <w:t>, Baustoffe und Ergänzungsstoffe</w:t>
      </w:r>
    </w:p>
    <w:p w:rsidR="008556FF" w:rsidRDefault="008556FF" w:rsidP="008556FF">
      <w:pPr>
        <w:pStyle w:val="LMMABCopy"/>
      </w:pPr>
      <w:r>
        <w:t>Lies den Text und beantworte die Fragen.</w:t>
      </w:r>
    </w:p>
    <w:p w:rsidR="008556FF" w:rsidRDefault="008556FF" w:rsidP="008556FF">
      <w:pPr>
        <w:pStyle w:val="LMMABCopy"/>
      </w:pPr>
    </w:p>
    <w:p w:rsidR="008556FF" w:rsidRDefault="008556FF" w:rsidP="008556FF">
      <w:pPr>
        <w:pStyle w:val="LMMABCopy"/>
        <w:rPr>
          <w:rFonts w:ascii="Museo Sans 300" w:hAnsi="Museo Sans 300"/>
          <w:kern w:val="20"/>
          <w:u w:color="00529C"/>
        </w:rPr>
      </w:pPr>
      <w:r>
        <w:t xml:space="preserve">Kohlenhydrate und Fette geben dem Körper Energie. Sie sind </w:t>
      </w:r>
      <w:r w:rsidR="009812A0">
        <w:t>Brennstoffe</w:t>
      </w:r>
      <w:r>
        <w:t xml:space="preserve"> und liefern</w:t>
      </w:r>
      <w:r w:rsidR="00346406">
        <w:t xml:space="preserve"> die Energie</w:t>
      </w:r>
      <w:r>
        <w:t xml:space="preserve"> für </w:t>
      </w:r>
      <w:r w:rsidR="00346406">
        <w:t>den Körper</w:t>
      </w:r>
      <w:r>
        <w:t>.</w:t>
      </w:r>
      <w:r w:rsidR="00346406">
        <w:t xml:space="preserve"> Der Körper braucht Energie für die Aktivität von Muskeln, Organen und dem Gehirn.</w:t>
      </w:r>
      <w:r>
        <w:t xml:space="preserve"> Eiweiße sind </w:t>
      </w:r>
      <w:r w:rsidRPr="008556FF">
        <w:t>Baustoffe</w:t>
      </w:r>
      <w:r>
        <w:t xml:space="preserve">. Wir brauchen die Baustoffe zum Aufbau unseres Körpers. Unsere Nahrung enthält auch Ergänzungsstoffe. </w:t>
      </w:r>
      <w:r w:rsidR="00346406">
        <w:t xml:space="preserve">Das sind </w:t>
      </w:r>
      <w:r>
        <w:t xml:space="preserve">Vitamine, Mineralstoffe und Ballaststoffe. </w:t>
      </w:r>
    </w:p>
    <w:p w:rsidR="008556FF" w:rsidRDefault="008556FF" w:rsidP="008556FF">
      <w:pPr>
        <w:pStyle w:val="LMMABCopy"/>
        <w:rPr>
          <w:rFonts w:ascii="Museo Sans 300" w:hAnsi="Museo Sans 300"/>
          <w:kern w:val="20"/>
          <w:u w:color="00529C"/>
        </w:rPr>
      </w:pPr>
    </w:p>
    <w:p w:rsidR="008556FF" w:rsidRPr="00B36AA0" w:rsidRDefault="008556FF" w:rsidP="008556FF">
      <w:pPr>
        <w:pStyle w:val="LMMABLinienausfllen"/>
        <w:spacing w:line="360" w:lineRule="auto"/>
      </w:pPr>
      <w:r w:rsidRPr="005C09FC">
        <w:rPr>
          <w:u w:val="none"/>
        </w:rPr>
        <w:t xml:space="preserve">1. </w:t>
      </w:r>
      <w:r w:rsidR="00346406">
        <w:rPr>
          <w:u w:val="none"/>
        </w:rPr>
        <w:t>Was sind Kohlenhydrate</w:t>
      </w:r>
      <w:r>
        <w:rPr>
          <w:u w:val="none"/>
        </w:rPr>
        <w:t xml:space="preserve"> und Fette</w:t>
      </w:r>
      <w:r w:rsidRPr="005C09FC">
        <w:rPr>
          <w:u w:val="none"/>
        </w:rPr>
        <w:t>?</w:t>
      </w:r>
      <w:r>
        <w:rPr>
          <w:u w:val="none"/>
        </w:rPr>
        <w:br/>
      </w:r>
      <w:r w:rsidR="0016269D" w:rsidRPr="0016269D">
        <w:rPr>
          <w:rFonts w:ascii="MuseoSans-300" w:hAnsi="MuseoSans-300"/>
          <w:i/>
          <w:kern w:val="1"/>
          <w:u w:val="none"/>
        </w:rPr>
        <w:t>Schreibe einen ganzen Satz: „Kohlehydrate und Fette sind …“</w:t>
      </w:r>
      <w:r>
        <w:rPr>
          <w:u w:val="none"/>
        </w:rPr>
        <w:br/>
      </w:r>
      <w:r w:rsidRPr="005C09FC">
        <w:rPr>
          <w:u w:val="none"/>
        </w:rPr>
        <w:br/>
      </w:r>
      <w:r w:rsidRPr="00B36AA0">
        <w:tab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  <w:r>
        <w:rPr>
          <w:u w:val="none"/>
        </w:rPr>
        <w:t xml:space="preserve">2. Was ist die Aufgabe von </w:t>
      </w:r>
      <w:r w:rsidR="009812A0">
        <w:rPr>
          <w:u w:val="none"/>
        </w:rPr>
        <w:t>Brennstoffen</w:t>
      </w:r>
      <w:r>
        <w:rPr>
          <w:u w:val="none"/>
        </w:rPr>
        <w:t>?</w:t>
      </w:r>
      <w:r>
        <w:rPr>
          <w:u w:val="none"/>
        </w:rPr>
        <w:br/>
      </w:r>
      <w:r>
        <w:rPr>
          <w:u w:val="none"/>
        </w:rPr>
        <w:br/>
      </w:r>
    </w:p>
    <w:p w:rsidR="008556FF" w:rsidRPr="00B36AA0" w:rsidRDefault="008556FF" w:rsidP="008556FF">
      <w:pPr>
        <w:pStyle w:val="LMMABLinienausfllen"/>
        <w:spacing w:line="360" w:lineRule="auto"/>
      </w:pPr>
      <w:r w:rsidRPr="00B36AA0">
        <w:tab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  <w:r>
        <w:rPr>
          <w:u w:val="none"/>
        </w:rPr>
        <w:t>3. Was sind Eiweiße?</w:t>
      </w:r>
      <w:r>
        <w:rPr>
          <w:u w:val="none"/>
        </w:rPr>
        <w:br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</w:p>
    <w:p w:rsidR="008556FF" w:rsidRPr="00B36AA0" w:rsidRDefault="008556FF" w:rsidP="008556FF">
      <w:pPr>
        <w:pStyle w:val="LMMABLinienausfllen"/>
        <w:spacing w:line="360" w:lineRule="auto"/>
      </w:pPr>
      <w:r w:rsidRPr="00B36AA0">
        <w:tab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  <w:r>
        <w:rPr>
          <w:u w:val="none"/>
        </w:rPr>
        <w:t>4. Was ist die Aufgabe von Baustoffen?</w:t>
      </w:r>
      <w:r>
        <w:rPr>
          <w:u w:val="none"/>
        </w:rPr>
        <w:br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</w:p>
    <w:p w:rsidR="008556FF" w:rsidRPr="00B36AA0" w:rsidRDefault="008556FF" w:rsidP="008556FF">
      <w:pPr>
        <w:pStyle w:val="LMMABLinienausfllen"/>
        <w:spacing w:line="360" w:lineRule="auto"/>
      </w:pPr>
      <w:r w:rsidRPr="00B36AA0">
        <w:tab/>
      </w:r>
    </w:p>
    <w:p w:rsidR="008556FF" w:rsidRDefault="008556FF" w:rsidP="008556FF">
      <w:pPr>
        <w:pStyle w:val="LMMABLinienausfllen"/>
        <w:spacing w:line="360" w:lineRule="auto"/>
        <w:rPr>
          <w:u w:val="none"/>
        </w:rPr>
      </w:pPr>
      <w:r>
        <w:rPr>
          <w:u w:val="none"/>
        </w:rPr>
        <w:t>5. Was b</w:t>
      </w:r>
      <w:r w:rsidR="00DD0199">
        <w:rPr>
          <w:u w:val="none"/>
        </w:rPr>
        <w:t>ekommen</w:t>
      </w:r>
      <w:r>
        <w:rPr>
          <w:u w:val="none"/>
        </w:rPr>
        <w:t xml:space="preserve"> wir neben </w:t>
      </w:r>
      <w:r w:rsidR="009812A0">
        <w:rPr>
          <w:u w:val="none"/>
        </w:rPr>
        <w:t>Brennstoffen</w:t>
      </w:r>
      <w:r>
        <w:rPr>
          <w:u w:val="none"/>
        </w:rPr>
        <w:t xml:space="preserve"> und Baustoffen noch </w:t>
      </w:r>
      <w:r w:rsidR="00DD0199">
        <w:rPr>
          <w:u w:val="none"/>
        </w:rPr>
        <w:t xml:space="preserve">von </w:t>
      </w:r>
      <w:r>
        <w:rPr>
          <w:u w:val="none"/>
        </w:rPr>
        <w:t>unsere</w:t>
      </w:r>
      <w:r w:rsidR="00DD0199">
        <w:rPr>
          <w:u w:val="none"/>
        </w:rPr>
        <w:t>r</w:t>
      </w:r>
      <w:r>
        <w:rPr>
          <w:u w:val="none"/>
        </w:rPr>
        <w:t xml:space="preserve"> Nahrung?</w:t>
      </w:r>
      <w:r>
        <w:rPr>
          <w:u w:val="none"/>
        </w:rPr>
        <w:br/>
      </w:r>
      <w:r>
        <w:rPr>
          <w:u w:val="none"/>
        </w:rPr>
        <w:br/>
      </w:r>
    </w:p>
    <w:p w:rsidR="008556FF" w:rsidRPr="00B36AA0" w:rsidRDefault="008556FF" w:rsidP="008556FF">
      <w:pPr>
        <w:pStyle w:val="LMMABLinienausfllen"/>
        <w:spacing w:line="360" w:lineRule="auto"/>
      </w:pPr>
      <w:r w:rsidRPr="00B36AA0">
        <w:tab/>
      </w:r>
    </w:p>
    <w:p w:rsidR="008556FF" w:rsidRDefault="0016269D" w:rsidP="008556FF">
      <w:pPr>
        <w:pStyle w:val="LMMABLinienausfllen"/>
        <w:spacing w:line="360" w:lineRule="auto"/>
        <w:rPr>
          <w:u w:val="none"/>
        </w:rPr>
      </w:pPr>
      <w:r>
        <w:rPr>
          <w:u w:val="none"/>
        </w:rPr>
        <w:t>6</w:t>
      </w:r>
      <w:r w:rsidR="008556FF">
        <w:rPr>
          <w:u w:val="none"/>
        </w:rPr>
        <w:t>.</w:t>
      </w:r>
      <w:r>
        <w:rPr>
          <w:u w:val="none"/>
        </w:rPr>
        <w:t xml:space="preserve"> </w:t>
      </w:r>
      <w:r w:rsidR="008556FF">
        <w:rPr>
          <w:u w:val="none"/>
        </w:rPr>
        <w:t>Was zählt zu den Ergänzungsstoffen?</w:t>
      </w:r>
      <w:r w:rsidR="008556FF">
        <w:rPr>
          <w:u w:val="none"/>
        </w:rPr>
        <w:br/>
      </w:r>
      <w:r w:rsidR="008556FF">
        <w:rPr>
          <w:u w:val="none"/>
        </w:rPr>
        <w:br/>
      </w:r>
    </w:p>
    <w:p w:rsidR="008556FF" w:rsidRPr="00B36AA0" w:rsidRDefault="008556FF" w:rsidP="008556FF">
      <w:pPr>
        <w:pStyle w:val="LMMABLinienausfllen"/>
        <w:spacing w:line="360" w:lineRule="auto"/>
      </w:pPr>
      <w:r w:rsidRPr="00B36AA0">
        <w:tab/>
      </w:r>
    </w:p>
    <w:p w:rsidR="008556FF" w:rsidRDefault="008556FF" w:rsidP="007068DA">
      <w:pPr>
        <w:pStyle w:val="LMMABAUFGABE"/>
      </w:pPr>
    </w:p>
    <w:p w:rsidR="00DA6601" w:rsidRPr="007068DA" w:rsidRDefault="00DA6601" w:rsidP="007068DA">
      <w:pPr>
        <w:pStyle w:val="LMMABAUFGABE"/>
      </w:pPr>
      <w:r w:rsidRPr="007068DA">
        <w:t xml:space="preserve">AUFGABE </w:t>
      </w:r>
      <w:r w:rsidR="008556FF">
        <w:t>2</w:t>
      </w:r>
    </w:p>
    <w:p w:rsidR="00DA6601" w:rsidRDefault="00AE5491" w:rsidP="007068DA">
      <w:pPr>
        <w:pStyle w:val="LMMABAufgabenstellung"/>
        <w:rPr>
          <w:rFonts w:ascii="MuseoSans-300" w:hAnsi="MuseoSans-300" w:cs="MuseoSans-300"/>
        </w:rPr>
      </w:pPr>
      <w:r>
        <w:t>Vitamin</w:t>
      </w:r>
      <w:r w:rsidR="00FF7651">
        <w:t>e</w:t>
      </w:r>
      <w:r>
        <w:t>, Mineralstoffe, Ballaststoffe</w:t>
      </w:r>
    </w:p>
    <w:p w:rsidR="005079AA" w:rsidRDefault="005079AA" w:rsidP="005079AA">
      <w:pPr>
        <w:pStyle w:val="LMMABCopy"/>
        <w:spacing w:line="276" w:lineRule="auto"/>
      </w:pPr>
      <w:r w:rsidRPr="00630ADD">
        <w:t>Schreibe die passenden Wörter in die Lücken.</w:t>
      </w:r>
    </w:p>
    <w:p w:rsidR="005C09FC" w:rsidRDefault="005C09FC" w:rsidP="005C09FC">
      <w:pPr>
        <w:pStyle w:val="LMMABCopy"/>
      </w:pPr>
    </w:p>
    <w:p w:rsidR="00FF7651" w:rsidRDefault="00FF7651" w:rsidP="005C09FC">
      <w:pPr>
        <w:pStyle w:val="LMMABCopy"/>
      </w:pPr>
    </w:p>
    <w:p w:rsidR="00FF7651" w:rsidRDefault="00FF7651" w:rsidP="005C09FC">
      <w:pPr>
        <w:pStyle w:val="LMMABCopy"/>
      </w:pPr>
    </w:p>
    <w:p w:rsidR="00AE5491" w:rsidRDefault="00AE5491" w:rsidP="005C09FC">
      <w:pPr>
        <w:pStyle w:val="LMMABCopy"/>
      </w:pPr>
      <w:r>
        <w:t xml:space="preserve">Vitamine, Mineralien und Ballaststoffe sind wichtige Ergänzungsstoffe in der Nahrung. </w:t>
      </w:r>
    </w:p>
    <w:p w:rsidR="00AE5491" w:rsidRDefault="00AE5491" w:rsidP="005C09FC">
      <w:pPr>
        <w:pStyle w:val="LMMABCopy"/>
      </w:pPr>
    </w:p>
    <w:p w:rsidR="00AE5491" w:rsidRDefault="00AE5491" w:rsidP="005C09FC">
      <w:pPr>
        <w:pStyle w:val="LMMABCopy"/>
      </w:pPr>
    </w:p>
    <w:p w:rsidR="005079AA" w:rsidRDefault="00AE5491" w:rsidP="005C09FC">
      <w:pPr>
        <w:pStyle w:val="LMMABCopy"/>
      </w:pPr>
      <w:r>
        <w:t xml:space="preserve">Vitamine sind in Obst und Gemüse. </w:t>
      </w:r>
      <w:r>
        <w:br/>
      </w:r>
      <w:r>
        <w:br/>
      </w:r>
      <w:r>
        <w:br/>
        <w:t xml:space="preserve">Wenn wir zu wenig    </w:t>
      </w:r>
      <w:r w:rsidR="005079AA" w:rsidRPr="00E822D4">
        <w:rPr>
          <w:rStyle w:val="LMMABLckentextLinien"/>
        </w:rPr>
        <w:t>________</w:t>
      </w:r>
      <w:r w:rsidR="005079AA">
        <w:rPr>
          <w:rStyle w:val="LMMABLckentextLinien"/>
        </w:rPr>
        <w:t>___</w:t>
      </w:r>
      <w:r>
        <w:rPr>
          <w:rStyle w:val="LMMABLckentextLinien"/>
        </w:rPr>
        <w:t>__</w:t>
      </w:r>
      <w:r w:rsidR="005079AA">
        <w:rPr>
          <w:rStyle w:val="LMMABLckentextLinien"/>
        </w:rPr>
        <w:t>__</w:t>
      </w:r>
      <w:r w:rsidR="005079AA" w:rsidRPr="00E822D4">
        <w:rPr>
          <w:rStyle w:val="LMMABLckentextLinien"/>
        </w:rPr>
        <w:t>____</w:t>
      </w:r>
      <w:r w:rsidR="005079AA">
        <w:rPr>
          <w:rStyle w:val="LMMABLckentextLinien"/>
        </w:rPr>
        <w:t>____</w:t>
      </w:r>
      <w:r w:rsidR="005079AA" w:rsidRPr="00E822D4">
        <w:rPr>
          <w:rStyle w:val="LMMABLckentextLinien"/>
        </w:rPr>
        <w:t>__</w:t>
      </w:r>
      <w:r w:rsidR="005079AA">
        <w:rPr>
          <w:rStyle w:val="LMMABLckentextLinien"/>
        </w:rPr>
        <w:t xml:space="preserve"> </w:t>
      </w:r>
      <w:r>
        <w:t xml:space="preserve">   essen, werden wir krank und müde.</w:t>
      </w:r>
    </w:p>
    <w:p w:rsidR="005079AA" w:rsidRDefault="005079AA" w:rsidP="005C09FC">
      <w:pPr>
        <w:pStyle w:val="LMMABCopy"/>
      </w:pPr>
    </w:p>
    <w:p w:rsidR="005079AA" w:rsidRDefault="005079AA" w:rsidP="005C09FC">
      <w:pPr>
        <w:pStyle w:val="LMMABCopy"/>
      </w:pPr>
      <w:r>
        <w:br/>
      </w:r>
      <w:r>
        <w:br/>
      </w:r>
      <w:r w:rsidR="00FF7651">
        <w:t xml:space="preserve">Unser Körper braucht auch </w:t>
      </w:r>
      <w:r w:rsidR="00346406" w:rsidRPr="00E822D4">
        <w:rPr>
          <w:rStyle w:val="LMMABLckentextLinien"/>
        </w:rPr>
        <w:t>________</w:t>
      </w:r>
      <w:r w:rsidR="00346406">
        <w:rPr>
          <w:rStyle w:val="LMMABLckentextLinien"/>
        </w:rPr>
        <w:t>_____</w:t>
      </w:r>
      <w:r w:rsidR="00346406" w:rsidRPr="00E822D4">
        <w:rPr>
          <w:rStyle w:val="LMMABLckentextLinien"/>
        </w:rPr>
        <w:t>____</w:t>
      </w:r>
      <w:r w:rsidR="00346406">
        <w:rPr>
          <w:rStyle w:val="LMMABLckentextLinien"/>
        </w:rPr>
        <w:t>____</w:t>
      </w:r>
      <w:r w:rsidR="00346406" w:rsidRPr="00E822D4">
        <w:rPr>
          <w:rStyle w:val="LMMABLckentextLinien"/>
        </w:rPr>
        <w:t>_</w:t>
      </w:r>
      <w:proofErr w:type="gramStart"/>
      <w:r w:rsidR="00346406" w:rsidRPr="00E822D4">
        <w:rPr>
          <w:rStyle w:val="LMMABLckentextLinien"/>
        </w:rPr>
        <w:t>_</w:t>
      </w:r>
      <w:r w:rsidR="0016269D">
        <w:rPr>
          <w:rStyle w:val="LMMABLckentextLinien"/>
        </w:rPr>
        <w:t xml:space="preserve">  </w:t>
      </w:r>
      <w:r w:rsidR="00FF7651">
        <w:t>.</w:t>
      </w:r>
      <w:proofErr w:type="gramEnd"/>
      <w:r w:rsidR="00FF7651">
        <w:t xml:space="preserve"> </w:t>
      </w:r>
      <w:r w:rsidR="00346406">
        <w:t xml:space="preserve">  Mineralien </w:t>
      </w:r>
      <w:r w:rsidR="00FF7651">
        <w:t>sind in fast allen Lebensmitteln</w:t>
      </w:r>
      <w:r>
        <w:t>.</w:t>
      </w:r>
      <w:r w:rsidR="00FF7651">
        <w:t xml:space="preserve"> </w:t>
      </w:r>
      <w:r w:rsidR="00FF7651">
        <w:br/>
      </w:r>
      <w:r w:rsidR="00FF7651">
        <w:br/>
      </w:r>
      <w:r w:rsidR="00FF7651">
        <w:br/>
        <w:t xml:space="preserve">Zu den Mineralien zählen Kalzium, Magnesium, Natrium und Eisen.  </w:t>
      </w:r>
      <w:r>
        <w:t xml:space="preserve"> </w:t>
      </w:r>
      <w:r>
        <w:br/>
      </w:r>
    </w:p>
    <w:p w:rsidR="005079AA" w:rsidRDefault="005079AA" w:rsidP="005C09FC">
      <w:pPr>
        <w:pStyle w:val="LMMABCopy"/>
      </w:pPr>
    </w:p>
    <w:p w:rsidR="005079AA" w:rsidRDefault="005079AA" w:rsidP="005C09FC">
      <w:pPr>
        <w:pStyle w:val="LMMABCopy"/>
      </w:pPr>
    </w:p>
    <w:p w:rsidR="005C09FC" w:rsidRDefault="00FF7651" w:rsidP="005C09FC">
      <w:pPr>
        <w:pStyle w:val="LMMABCopy"/>
      </w:pPr>
      <w:r>
        <w:t>Ballaststoffe sind auch wichtig.  In pflanzlicher Nahrung gibt es</w:t>
      </w:r>
      <w:r w:rsidR="005079AA">
        <w:t xml:space="preserve">    </w:t>
      </w:r>
      <w:r w:rsidR="005079AA" w:rsidRPr="00E822D4">
        <w:rPr>
          <w:rStyle w:val="LMMABLckentextLinien"/>
        </w:rPr>
        <w:t>________</w:t>
      </w:r>
      <w:r w:rsidR="005079AA">
        <w:rPr>
          <w:rStyle w:val="LMMABLckentextLinien"/>
        </w:rPr>
        <w:t>_____</w:t>
      </w:r>
      <w:r w:rsidR="005079AA" w:rsidRPr="00E822D4">
        <w:rPr>
          <w:rStyle w:val="LMMABLckentextLinien"/>
        </w:rPr>
        <w:t>____</w:t>
      </w:r>
      <w:r w:rsidR="005079AA">
        <w:rPr>
          <w:rStyle w:val="LMMABLckentextLinien"/>
        </w:rPr>
        <w:t>____</w:t>
      </w:r>
      <w:r w:rsidR="005079AA" w:rsidRPr="00E822D4">
        <w:rPr>
          <w:rStyle w:val="LMMABLckentextLinien"/>
        </w:rPr>
        <w:t>_</w:t>
      </w:r>
      <w:proofErr w:type="gramStart"/>
      <w:r w:rsidR="005079AA" w:rsidRPr="00E822D4">
        <w:rPr>
          <w:rStyle w:val="LMMABLckentextLinien"/>
        </w:rPr>
        <w:t>_</w:t>
      </w:r>
      <w:r w:rsidR="005079AA">
        <w:rPr>
          <w:rStyle w:val="LMMABLckentextLinien"/>
        </w:rPr>
        <w:t xml:space="preserve"> </w:t>
      </w:r>
      <w:r w:rsidR="0016269D">
        <w:t xml:space="preserve"> </w:t>
      </w:r>
      <w:r>
        <w:t>.</w:t>
      </w:r>
      <w:proofErr w:type="gramEnd"/>
    </w:p>
    <w:p w:rsidR="00FF7651" w:rsidRDefault="00FF7651" w:rsidP="005C09FC">
      <w:pPr>
        <w:pStyle w:val="LMMABCopy"/>
      </w:pPr>
    </w:p>
    <w:p w:rsidR="00FF7651" w:rsidRDefault="00FF7651" w:rsidP="005C09FC">
      <w:pPr>
        <w:pStyle w:val="LMMABCopy"/>
      </w:pPr>
    </w:p>
    <w:p w:rsidR="00FF7651" w:rsidRDefault="00FF7651" w:rsidP="005C09FC">
      <w:pPr>
        <w:pStyle w:val="LMMABCopy"/>
      </w:pPr>
      <w:r>
        <w:t xml:space="preserve">Sie machen satt und fördern die </w:t>
      </w:r>
      <w:r w:rsidR="00346406" w:rsidRPr="00E822D4">
        <w:rPr>
          <w:rStyle w:val="LMMABLckentextLinien"/>
        </w:rPr>
        <w:t>________</w:t>
      </w:r>
      <w:r w:rsidR="00346406">
        <w:rPr>
          <w:rStyle w:val="LMMABLckentextLinien"/>
        </w:rPr>
        <w:t>_____</w:t>
      </w:r>
      <w:r w:rsidR="00346406" w:rsidRPr="00E822D4">
        <w:rPr>
          <w:rStyle w:val="LMMABLckentextLinien"/>
        </w:rPr>
        <w:t>____</w:t>
      </w:r>
      <w:r w:rsidR="00346406">
        <w:rPr>
          <w:rStyle w:val="LMMABLckentextLinien"/>
        </w:rPr>
        <w:t>____</w:t>
      </w:r>
      <w:r w:rsidR="00346406" w:rsidRPr="00E822D4">
        <w:rPr>
          <w:rStyle w:val="LMMABLckentextLinien"/>
        </w:rPr>
        <w:t>_</w:t>
      </w:r>
      <w:proofErr w:type="gramStart"/>
      <w:r w:rsidR="00346406" w:rsidRPr="00E822D4">
        <w:rPr>
          <w:rStyle w:val="LMMABLckentextLinien"/>
        </w:rPr>
        <w:t>_</w:t>
      </w:r>
      <w:r w:rsidR="00346406">
        <w:rPr>
          <w:rStyle w:val="LMMABLckentextLinien"/>
        </w:rPr>
        <w:t xml:space="preserve"> </w:t>
      </w:r>
      <w:r w:rsidR="0016269D">
        <w:t xml:space="preserve"> </w:t>
      </w:r>
      <w:r>
        <w:t>.</w:t>
      </w:r>
      <w:proofErr w:type="gramEnd"/>
    </w:p>
    <w:p w:rsidR="00346406" w:rsidRDefault="00346406" w:rsidP="005C09FC">
      <w:pPr>
        <w:pStyle w:val="LMMABCopy"/>
      </w:pPr>
    </w:p>
    <w:p w:rsidR="007F6AF2" w:rsidRDefault="007F6AF2" w:rsidP="005C09FC">
      <w:pPr>
        <w:pStyle w:val="LMMABCopy"/>
      </w:pPr>
    </w:p>
    <w:p w:rsidR="005079AA" w:rsidRDefault="005079AA" w:rsidP="005079AA">
      <w:pPr>
        <w:pStyle w:val="LMMABCopy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752"/>
      </w:tblGrid>
      <w:tr w:rsidR="005079AA" w:rsidRPr="00E822D4" w:rsidTr="000547D4">
        <w:trPr>
          <w:trHeight w:val="440"/>
        </w:trPr>
        <w:tc>
          <w:tcPr>
            <w:tcW w:w="9752" w:type="dxa"/>
            <w:shd w:val="clear" w:color="auto" w:fill="E4EAFC"/>
          </w:tcPr>
          <w:p w:rsidR="007F6AF2" w:rsidRPr="00D63B65" w:rsidRDefault="00FF7651" w:rsidP="00346406">
            <w:pPr>
              <w:pStyle w:val="LMMABWortboxBegriffe"/>
              <w:rPr>
                <w:rFonts w:asciiTheme="minorHAnsi" w:hAnsiTheme="minorHAnsi"/>
                <w:sz w:val="18"/>
                <w:szCs w:val="18"/>
              </w:rPr>
            </w:pPr>
            <w:r w:rsidRPr="00D63B65">
              <w:rPr>
                <w:rFonts w:asciiTheme="minorHAnsi" w:hAnsiTheme="minorHAnsi"/>
                <w:sz w:val="18"/>
                <w:szCs w:val="18"/>
              </w:rPr>
              <w:t>Ballaststoffe</w:t>
            </w:r>
            <w:r w:rsidR="005079AA" w:rsidRPr="00D63B6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346406">
              <w:rPr>
                <w:rFonts w:asciiTheme="minorHAnsi" w:hAnsiTheme="minorHAnsi"/>
                <w:sz w:val="18"/>
                <w:szCs w:val="18"/>
              </w:rPr>
              <w:t>Verdauung –</w:t>
            </w:r>
            <w:r w:rsidRPr="00D63B65">
              <w:rPr>
                <w:rFonts w:asciiTheme="minorHAnsi" w:hAnsiTheme="minorHAnsi"/>
                <w:sz w:val="18"/>
                <w:szCs w:val="18"/>
              </w:rPr>
              <w:t>Mineralien</w:t>
            </w:r>
            <w:r w:rsidR="007F6AF2" w:rsidRPr="00D63B6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Pr="00D63B65">
              <w:rPr>
                <w:rFonts w:asciiTheme="minorHAnsi" w:hAnsiTheme="minorHAnsi"/>
                <w:sz w:val="18"/>
                <w:szCs w:val="18"/>
              </w:rPr>
              <w:t>Vitamine</w:t>
            </w:r>
            <w:r w:rsidR="005079AA" w:rsidRPr="00D63B6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2662A6" w:rsidRDefault="002662A6" w:rsidP="005079AA">
      <w:pPr>
        <w:pStyle w:val="LMMABAUFGABE"/>
      </w:pPr>
    </w:p>
    <w:p w:rsidR="00FF7651" w:rsidRDefault="00FF7651" w:rsidP="005079AA">
      <w:pPr>
        <w:pStyle w:val="LMMABAUFGABE"/>
      </w:pPr>
    </w:p>
    <w:p w:rsidR="00FF7651" w:rsidRDefault="00FF7651" w:rsidP="005079AA">
      <w:pPr>
        <w:pStyle w:val="LMMABAUFGABE"/>
      </w:pPr>
    </w:p>
    <w:p w:rsidR="00FF7651" w:rsidRDefault="00FF7651" w:rsidP="005079AA">
      <w:pPr>
        <w:pStyle w:val="LMMABAUFGABE"/>
      </w:pPr>
    </w:p>
    <w:p w:rsidR="00D63B65" w:rsidRDefault="00D63B65" w:rsidP="005079AA">
      <w:pPr>
        <w:pStyle w:val="LMMABAUFGABE"/>
      </w:pPr>
    </w:p>
    <w:p w:rsidR="00A26FA2" w:rsidRDefault="00A26FA2" w:rsidP="005079AA">
      <w:pPr>
        <w:pStyle w:val="LMMABAUFGABE"/>
      </w:pPr>
    </w:p>
    <w:p w:rsidR="005079AA" w:rsidRPr="007068DA" w:rsidRDefault="005079AA" w:rsidP="005079AA">
      <w:pPr>
        <w:pStyle w:val="LMMABAUFGABE"/>
      </w:pPr>
      <w:r w:rsidRPr="007068DA">
        <w:t xml:space="preserve">AUFGABE </w:t>
      </w:r>
      <w:r w:rsidR="009E3C11">
        <w:t>3</w:t>
      </w:r>
    </w:p>
    <w:p w:rsidR="00FF7651" w:rsidRPr="008B7150" w:rsidRDefault="009812A0" w:rsidP="00FF7651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Brennstoffe</w:t>
      </w:r>
      <w:r w:rsidR="00FF76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, Baustoffe und Ergänzungsstoffe</w:t>
      </w:r>
    </w:p>
    <w:p w:rsidR="00FF7651" w:rsidRDefault="00FF7651" w:rsidP="00FF7651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Schreibe die Nährstoffe und Ergänzungsstoffe zu den Lebensmitteln in der Box auf.</w:t>
      </w:r>
    </w:p>
    <w:p w:rsidR="00FF7651" w:rsidRPr="00FF7651" w:rsidRDefault="00FF7651" w:rsidP="00FF765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Käse ist reich an Eiweiß, Fett und Mineralien.</w:t>
      </w:r>
      <w:r w:rsidRPr="00B36AA0">
        <w:tab/>
      </w:r>
    </w:p>
    <w:p w:rsidR="00FF7651" w:rsidRDefault="00FF7651" w:rsidP="008F3C5A">
      <w:pPr>
        <w:pStyle w:val="LMMABLinienausfllen"/>
        <w:spacing w:line="360" w:lineRule="auto"/>
      </w:pPr>
      <w:r w:rsidRPr="00B36AA0">
        <w:tab/>
      </w:r>
    </w:p>
    <w:p w:rsidR="00FF7651" w:rsidRDefault="00FF7651" w:rsidP="008F3C5A">
      <w:pPr>
        <w:pStyle w:val="LMMABLinienausfllen"/>
        <w:spacing w:line="360" w:lineRule="auto"/>
      </w:pPr>
    </w:p>
    <w:p w:rsidR="00FF7651" w:rsidRPr="00B36AA0" w:rsidRDefault="00FF7651" w:rsidP="008F3C5A">
      <w:pPr>
        <w:pStyle w:val="LMMABLinienausfllen"/>
        <w:spacing w:line="360" w:lineRule="auto"/>
      </w:pPr>
      <w:r w:rsidRPr="00B36AA0">
        <w:tab/>
      </w:r>
    </w:p>
    <w:p w:rsidR="00FF7651" w:rsidRDefault="00FF7651" w:rsidP="008F3C5A">
      <w:pPr>
        <w:pStyle w:val="LMMABLinienausfllen"/>
        <w:spacing w:line="360" w:lineRule="auto"/>
      </w:pPr>
    </w:p>
    <w:p w:rsidR="00FF7651" w:rsidRPr="00B36AA0" w:rsidRDefault="00FF7651" w:rsidP="008F3C5A">
      <w:pPr>
        <w:pStyle w:val="LMMABLinienausfllen"/>
        <w:spacing w:line="360" w:lineRule="auto"/>
      </w:pPr>
      <w:r w:rsidRPr="00B36AA0">
        <w:tab/>
      </w:r>
    </w:p>
    <w:p w:rsidR="00FF7651" w:rsidRPr="00B36AA0" w:rsidRDefault="00FF7651" w:rsidP="008F3C5A">
      <w:pPr>
        <w:pStyle w:val="LMMABLinienausfllen"/>
        <w:spacing w:line="360" w:lineRule="auto"/>
      </w:pPr>
      <w:r>
        <w:br/>
      </w:r>
      <w:r w:rsidRPr="00B36AA0">
        <w:tab/>
      </w:r>
    </w:p>
    <w:p w:rsidR="00FF7651" w:rsidRDefault="00FF7651" w:rsidP="008F3C5A">
      <w:pPr>
        <w:pStyle w:val="LMMABLinienausfllen"/>
        <w:spacing w:line="360" w:lineRule="auto"/>
      </w:pPr>
    </w:p>
    <w:p w:rsidR="00FF7651" w:rsidRDefault="00FF7651" w:rsidP="00A26FA2">
      <w:pPr>
        <w:pStyle w:val="LMMABLinienausfllen"/>
        <w:spacing w:line="360" w:lineRule="auto"/>
      </w:pPr>
      <w:r w:rsidRPr="00B36AA0"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752"/>
      </w:tblGrid>
      <w:tr w:rsidR="00FF7651" w:rsidRPr="00E822D4" w:rsidTr="00FF7651">
        <w:trPr>
          <w:trHeight w:val="440"/>
        </w:trPr>
        <w:tc>
          <w:tcPr>
            <w:tcW w:w="9752" w:type="dxa"/>
            <w:shd w:val="clear" w:color="auto" w:fill="E4EAFC"/>
          </w:tcPr>
          <w:p w:rsidR="00FF7651" w:rsidRPr="00D63B65" w:rsidRDefault="009B7E9A" w:rsidP="00800337">
            <w:pPr>
              <w:pStyle w:val="LMMABWortboxBegriff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Käse – </w:t>
            </w:r>
            <w:r w:rsidR="00800337" w:rsidRPr="00D63B65">
              <w:rPr>
                <w:rFonts w:asciiTheme="minorHAnsi" w:hAnsiTheme="minorHAnsi"/>
                <w:sz w:val="18"/>
                <w:szCs w:val="18"/>
              </w:rPr>
              <w:t>Paprika</w:t>
            </w:r>
            <w:r w:rsidR="00FF7651" w:rsidRPr="00D63B6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800337" w:rsidRPr="00D63B65">
              <w:rPr>
                <w:rFonts w:asciiTheme="minorHAnsi" w:hAnsiTheme="minorHAnsi"/>
                <w:sz w:val="18"/>
                <w:szCs w:val="18"/>
              </w:rPr>
              <w:t>Apfel</w:t>
            </w:r>
            <w:r w:rsidR="00FF7651" w:rsidRPr="00D63B65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800337" w:rsidRPr="00D63B65">
              <w:rPr>
                <w:rFonts w:asciiTheme="minorHAnsi" w:hAnsiTheme="minorHAnsi"/>
                <w:sz w:val="18"/>
                <w:szCs w:val="18"/>
              </w:rPr>
              <w:t xml:space="preserve">Müsli – Fisch – Schokolade  </w:t>
            </w:r>
            <w:r w:rsidR="00FF7651" w:rsidRPr="00D63B6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p w:rsidR="0016269D" w:rsidRDefault="0016269D" w:rsidP="00800337">
      <w:pPr>
        <w:pStyle w:val="LMMABAUFGABE"/>
      </w:pPr>
    </w:p>
    <w:p w:rsidR="00800337" w:rsidRPr="007068DA" w:rsidRDefault="00800337" w:rsidP="00800337">
      <w:pPr>
        <w:pStyle w:val="LMMABAUFGABE"/>
      </w:pPr>
      <w:r w:rsidRPr="007068DA">
        <w:t xml:space="preserve">AUFGABE </w:t>
      </w:r>
      <w:r w:rsidR="0016269D">
        <w:t>4</w:t>
      </w:r>
    </w:p>
    <w:p w:rsidR="00800337" w:rsidRPr="00D63B65" w:rsidRDefault="00D63B65" w:rsidP="0080033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viele Stücke Würfelzucker sind in diesen Lebensmitteln</w:t>
      </w:r>
      <w:r w:rsidR="0016269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Schätz mal und ordne zu.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D63B6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1 </w:t>
      </w:r>
      <w:r w:rsidR="0016269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Stück </w:t>
      </w:r>
      <w:r w:rsidRPr="00D63B6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Würfelzucker hat 3 </w:t>
      </w:r>
      <w:r w:rsidR="0016269D">
        <w:rPr>
          <w:rFonts w:ascii="MuseoSans-300" w:hAnsi="MuseoSans-300" w:cs="MuseoSans-300"/>
          <w:spacing w:val="1"/>
          <w:kern w:val="1"/>
          <w:sz w:val="20"/>
          <w:szCs w:val="20"/>
        </w:rPr>
        <w:t>Gramm (g)</w:t>
      </w:r>
      <w:r w:rsidRPr="00D63B6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Zucker</w:t>
      </w:r>
      <w:r w:rsidR="0016269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tbl>
      <w:tblPr>
        <w:tblStyle w:val="Tabellengitternetz"/>
        <w:tblW w:w="0" w:type="auto"/>
        <w:tblLook w:val="04A0"/>
      </w:tblPr>
      <w:tblGrid>
        <w:gridCol w:w="5070"/>
        <w:gridCol w:w="4492"/>
      </w:tblGrid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Lebensmittel</w:t>
            </w:r>
          </w:p>
        </w:tc>
        <w:tc>
          <w:tcPr>
            <w:tcW w:w="4492" w:type="dxa"/>
          </w:tcPr>
          <w:p w:rsidR="0059503A" w:rsidRDefault="0016269D"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Stücke </w:t>
            </w:r>
            <w:r w:rsidR="008F3C5A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Würfelzucker</w:t>
            </w:r>
          </w:p>
        </w:tc>
      </w:tr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t>Dose Cola (0,33l)</w:t>
            </w:r>
          </w:p>
        </w:tc>
        <w:tc>
          <w:tcPr>
            <w:tcW w:w="4492" w:type="dxa"/>
          </w:tcPr>
          <w:p w:rsidR="0059503A" w:rsidRDefault="0059503A"/>
        </w:tc>
      </w:tr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t>300 ml Tomatenketchup</w:t>
            </w:r>
          </w:p>
        </w:tc>
        <w:tc>
          <w:tcPr>
            <w:tcW w:w="4492" w:type="dxa"/>
          </w:tcPr>
          <w:p w:rsidR="0059503A" w:rsidRDefault="0059503A"/>
        </w:tc>
      </w:tr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t>100 g Schokolade</w:t>
            </w:r>
          </w:p>
        </w:tc>
        <w:tc>
          <w:tcPr>
            <w:tcW w:w="4492" w:type="dxa"/>
          </w:tcPr>
          <w:p w:rsidR="0059503A" w:rsidRDefault="0059503A"/>
        </w:tc>
      </w:tr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t>Kinderjoghurt (125 g)</w:t>
            </w:r>
          </w:p>
        </w:tc>
        <w:tc>
          <w:tcPr>
            <w:tcW w:w="4492" w:type="dxa"/>
          </w:tcPr>
          <w:p w:rsidR="0059503A" w:rsidRDefault="0059503A"/>
        </w:tc>
      </w:tr>
      <w:tr w:rsidR="008F3C5A" w:rsidTr="0016269D">
        <w:trPr>
          <w:trHeight w:val="437"/>
        </w:trPr>
        <w:tc>
          <w:tcPr>
            <w:tcW w:w="5070" w:type="dxa"/>
          </w:tcPr>
          <w:p w:rsidR="0059503A" w:rsidRDefault="008F3C5A">
            <w:r>
              <w:t>Kekse (50 g)</w:t>
            </w:r>
          </w:p>
        </w:tc>
        <w:tc>
          <w:tcPr>
            <w:tcW w:w="4492" w:type="dxa"/>
          </w:tcPr>
          <w:p w:rsidR="0059503A" w:rsidRDefault="0059503A"/>
        </w:tc>
      </w:tr>
      <w:tr w:rsidR="008F3C5A" w:rsidTr="0016269D">
        <w:trPr>
          <w:trHeight w:val="457"/>
        </w:trPr>
        <w:tc>
          <w:tcPr>
            <w:tcW w:w="5070" w:type="dxa"/>
          </w:tcPr>
          <w:p w:rsidR="0059503A" w:rsidRDefault="008F3C5A">
            <w:r>
              <w:t>2 Fruchtbonbons</w:t>
            </w:r>
          </w:p>
        </w:tc>
        <w:tc>
          <w:tcPr>
            <w:tcW w:w="4492" w:type="dxa"/>
          </w:tcPr>
          <w:p w:rsidR="0059503A" w:rsidRDefault="0059503A"/>
        </w:tc>
      </w:tr>
    </w:tbl>
    <w:p w:rsidR="008556FF" w:rsidRDefault="008556FF"/>
    <w:p w:rsidR="008F3C5A" w:rsidRDefault="003A35C4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4" o:spid="_x0000_s1026" type="#_x0000_t202" style="position:absolute;margin-left:379.5pt;margin-top:14.2pt;width:93.1pt;height:36pt;rotation:180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" filled="f" stroked="f">
            <v:textbox>
              <w:txbxContent>
                <w:p w:rsidR="00905346" w:rsidRPr="00D54596" w:rsidRDefault="00905346" w:rsidP="00905346">
                  <w:pPr>
                    <w:spacing w:line="360" w:lineRule="auto"/>
                    <w:rPr>
                      <w:rFonts w:asciiTheme="majorHAnsi" w:hAnsiTheme="majorHAns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sz w:val="14"/>
                      <w:szCs w:val="14"/>
                    </w:rPr>
                    <w:t>*Lösung: 12, 30,19, 7,10, 6</w:t>
                  </w:r>
                </w:p>
                <w:p w:rsidR="00905346" w:rsidRPr="00905346" w:rsidRDefault="00905346" w:rsidP="00905346">
                  <w:pPr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  <w10:wrap type="through"/>
          </v:shape>
        </w:pict>
      </w:r>
    </w:p>
    <w:sectPr w:rsidR="008F3C5A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C5A" w:rsidRDefault="008F3C5A" w:rsidP="004F0C8C">
      <w:pPr>
        <w:spacing w:after="0" w:line="240" w:lineRule="auto"/>
      </w:pPr>
      <w:r>
        <w:separator/>
      </w:r>
    </w:p>
  </w:endnote>
  <w:endnote w:type="continuationSeparator" w:id="0">
    <w:p w:rsidR="008F3C5A" w:rsidRDefault="008F3C5A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F3C5A" w:rsidTr="00516E5B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F3C5A" w:rsidRPr="00D9267A" w:rsidRDefault="008F3C5A" w:rsidP="00516E5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F3C5A" w:rsidRDefault="008F3C5A" w:rsidP="00516E5B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F3C5A" w:rsidRDefault="0016269D" w:rsidP="00516E5B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</w:t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t>t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e</w:t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B7E9A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B7E9A" w:rsidRPr="009B7E9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8F3C5A" w:rsidRDefault="008F3C5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F3C5A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F3C5A" w:rsidRPr="00D9267A" w:rsidRDefault="008F3C5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F3C5A" w:rsidRDefault="008F3C5A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F3C5A" w:rsidRDefault="0016269D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Seite </w: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9B7E9A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3A35C4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F3C5A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9B7E9A" w:rsidRPr="009B7E9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8F3C5A" w:rsidRDefault="008F3C5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C5A" w:rsidRDefault="008F3C5A" w:rsidP="004F0C8C">
      <w:pPr>
        <w:spacing w:after="0" w:line="240" w:lineRule="auto"/>
      </w:pPr>
      <w:r>
        <w:separator/>
      </w:r>
    </w:p>
  </w:footnote>
  <w:footnote w:type="continuationSeparator" w:id="0">
    <w:p w:rsidR="008F3C5A" w:rsidRDefault="008F3C5A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5A" w:rsidRDefault="003A35C4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8F3C5A" w:rsidRPr="005D77BB" w:rsidRDefault="0016269D" w:rsidP="005D77BB">
                <w:pPr>
                  <w:pStyle w:val="LMMABHEADERFolgeseiteFach"/>
                </w:pPr>
                <w:r>
                  <w:t>CHEMIE</w:t>
                </w:r>
              </w:p>
            </w:txbxContent>
          </v:textbox>
          <w10:wrap type="topAndBottom" anchory="page"/>
        </v:shape>
      </w:pict>
    </w:r>
    <w:r w:rsidR="008F3C5A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C5A" w:rsidRDefault="008F3C5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35C4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8F3C5A" w:rsidRPr="006E639C" w:rsidRDefault="009812A0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CHEMIE</w:t>
                </w:r>
                <w:bookmarkStart w:id="0" w:name="_GoBack"/>
                <w:bookmarkEnd w:id="0"/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7D2A"/>
    <w:rsid w:val="000320D5"/>
    <w:rsid w:val="000547D4"/>
    <w:rsid w:val="000829E3"/>
    <w:rsid w:val="000E50E9"/>
    <w:rsid w:val="00107D2A"/>
    <w:rsid w:val="0011787F"/>
    <w:rsid w:val="0016269D"/>
    <w:rsid w:val="001727DE"/>
    <w:rsid w:val="002662A6"/>
    <w:rsid w:val="00346406"/>
    <w:rsid w:val="003A35C4"/>
    <w:rsid w:val="00420814"/>
    <w:rsid w:val="00433401"/>
    <w:rsid w:val="004D6C77"/>
    <w:rsid w:val="004F0C8C"/>
    <w:rsid w:val="00505E76"/>
    <w:rsid w:val="005079AA"/>
    <w:rsid w:val="00516E5B"/>
    <w:rsid w:val="00543DD4"/>
    <w:rsid w:val="00554F2E"/>
    <w:rsid w:val="0059503A"/>
    <w:rsid w:val="005A0BFA"/>
    <w:rsid w:val="005C09FC"/>
    <w:rsid w:val="005D77BB"/>
    <w:rsid w:val="005E3EF5"/>
    <w:rsid w:val="006601A8"/>
    <w:rsid w:val="006A207E"/>
    <w:rsid w:val="006E639C"/>
    <w:rsid w:val="006E6B8F"/>
    <w:rsid w:val="007068DA"/>
    <w:rsid w:val="007209F8"/>
    <w:rsid w:val="007C47D7"/>
    <w:rsid w:val="007D4F24"/>
    <w:rsid w:val="007E44A6"/>
    <w:rsid w:val="007F6AF2"/>
    <w:rsid w:val="00800337"/>
    <w:rsid w:val="008556FF"/>
    <w:rsid w:val="008E3200"/>
    <w:rsid w:val="008F3C5A"/>
    <w:rsid w:val="00905346"/>
    <w:rsid w:val="009812A0"/>
    <w:rsid w:val="009B7E9A"/>
    <w:rsid w:val="009E3C11"/>
    <w:rsid w:val="009F2132"/>
    <w:rsid w:val="00A26FA2"/>
    <w:rsid w:val="00A30972"/>
    <w:rsid w:val="00A454DC"/>
    <w:rsid w:val="00A963E1"/>
    <w:rsid w:val="00AE5491"/>
    <w:rsid w:val="00B3616F"/>
    <w:rsid w:val="00B36AA0"/>
    <w:rsid w:val="00B62123"/>
    <w:rsid w:val="00BC1825"/>
    <w:rsid w:val="00CB586C"/>
    <w:rsid w:val="00D142C5"/>
    <w:rsid w:val="00D63B65"/>
    <w:rsid w:val="00D8071A"/>
    <w:rsid w:val="00D866F4"/>
    <w:rsid w:val="00D9267A"/>
    <w:rsid w:val="00DA27A2"/>
    <w:rsid w:val="00DA6601"/>
    <w:rsid w:val="00DD0199"/>
    <w:rsid w:val="00E03B8F"/>
    <w:rsid w:val="00E3658A"/>
    <w:rsid w:val="00E447D4"/>
    <w:rsid w:val="00E44EED"/>
    <w:rsid w:val="00E822D4"/>
    <w:rsid w:val="00E95252"/>
    <w:rsid w:val="00ED5A20"/>
    <w:rsid w:val="00FC3482"/>
    <w:rsid w:val="00FD57DE"/>
    <w:rsid w:val="00FF40DC"/>
    <w:rsid w:val="00FF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-Standardschriftart"/>
    <w:rsid w:val="006E6B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apple-converted-space">
    <w:name w:val="apple-converted-space"/>
    <w:basedOn w:val="Absatzstandardschriftart"/>
    <w:rsid w:val="006E6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D49BA-0E01-41C3-B414-8C2C835F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12</cp:revision>
  <cp:lastPrinted>2017-07-12T15:42:00Z</cp:lastPrinted>
  <dcterms:created xsi:type="dcterms:W3CDTF">2018-09-21T13:11:00Z</dcterms:created>
  <dcterms:modified xsi:type="dcterms:W3CDTF">2018-11-05T14:18:00Z</dcterms:modified>
</cp:coreProperties>
</file>